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42" w:rsidRPr="00A72D42" w:rsidRDefault="000E0DF1" w:rsidP="00A72D42">
      <w:pPr>
        <w:pStyle w:val="Title"/>
        <w:rPr>
          <w:sz w:val="24"/>
        </w:rPr>
      </w:pPr>
      <w:r>
        <w:rPr>
          <w:sz w:val="24"/>
          <w:szCs w:val="24"/>
        </w:rPr>
        <w:t>PENGARUH AROMA TERAPI LAVENDER TERHADAP KUALITAS TIDUR LANSIA</w:t>
      </w:r>
    </w:p>
    <w:p w:rsidR="00A72D42" w:rsidRPr="00274D77" w:rsidRDefault="000E0DF1" w:rsidP="00A72D42">
      <w:pPr>
        <w:pStyle w:val="IEEEAuthorName"/>
      </w:pPr>
      <w:r>
        <w:rPr>
          <w:lang w:val="en-US"/>
        </w:rPr>
        <w:t>Rezi Prima</w:t>
      </w:r>
      <w:r w:rsidR="00A72D42" w:rsidRPr="00274D77">
        <w:rPr>
          <w:vertAlign w:val="superscript"/>
        </w:rPr>
        <w:t xml:space="preserve"> 1</w:t>
      </w:r>
      <w:r w:rsidR="00A72D42" w:rsidRPr="00274D77">
        <w:t xml:space="preserve">, </w:t>
      </w:r>
      <w:r>
        <w:t xml:space="preserve">dan </w:t>
      </w:r>
      <w:r>
        <w:rPr>
          <w:lang w:val="en-US"/>
        </w:rPr>
        <w:t>Siska Oktarini</w:t>
      </w:r>
      <w:r w:rsidR="00A72D42" w:rsidRPr="00274D77">
        <w:rPr>
          <w:vertAlign w:val="superscript"/>
        </w:rPr>
        <w:t xml:space="preserve"> 2</w:t>
      </w:r>
    </w:p>
    <w:p w:rsidR="00A72D42" w:rsidRPr="00274D77" w:rsidRDefault="00A72D42" w:rsidP="00A72D42">
      <w:pPr>
        <w:pStyle w:val="IEEEAuthorAffiliation"/>
        <w:spacing w:after="0"/>
        <w:rPr>
          <w:iCs/>
          <w:szCs w:val="20"/>
          <w:lang w:val="id-ID"/>
        </w:rPr>
      </w:pPr>
      <w:r w:rsidRPr="00274D77">
        <w:rPr>
          <w:iCs/>
          <w:szCs w:val="20"/>
          <w:vertAlign w:val="superscript"/>
        </w:rPr>
        <w:t xml:space="preserve">1 </w:t>
      </w:r>
      <w:r w:rsidR="000E0DF1">
        <w:t>Universitas Muhammadiyah Sumatera Barat</w:t>
      </w:r>
      <w:r>
        <w:t xml:space="preserve">, </w:t>
      </w:r>
      <w:r w:rsidRPr="00274D77">
        <w:t xml:space="preserve"> </w:t>
      </w:r>
      <w:r>
        <w:t>Indonesia</w:t>
      </w:r>
      <w:r w:rsidRPr="00274D77">
        <w:rPr>
          <w:iCs/>
          <w:szCs w:val="20"/>
        </w:rPr>
        <w:t xml:space="preserve"> </w:t>
      </w:r>
    </w:p>
    <w:p w:rsidR="00A72D42" w:rsidRPr="00274D77" w:rsidRDefault="00A72D42" w:rsidP="00A72D42">
      <w:pPr>
        <w:pStyle w:val="IEEEAuthorEmail"/>
        <w:spacing w:after="0"/>
        <w:rPr>
          <w:rFonts w:ascii="Times New Roman" w:hAnsi="Times New Roman"/>
          <w:i/>
          <w:iCs/>
          <w:sz w:val="20"/>
          <w:szCs w:val="20"/>
        </w:rPr>
      </w:pPr>
      <w:r w:rsidRPr="00274D77">
        <w:rPr>
          <w:rFonts w:ascii="Times New Roman" w:hAnsi="Times New Roman"/>
          <w:i/>
          <w:iCs/>
          <w:sz w:val="20"/>
          <w:szCs w:val="20"/>
        </w:rPr>
        <w:t>Email:</w:t>
      </w:r>
      <w:r w:rsidR="00CB19E5">
        <w:rPr>
          <w:rFonts w:ascii="Times New Roman" w:hAnsi="Times New Roman"/>
          <w:i/>
          <w:iCs/>
          <w:sz w:val="20"/>
          <w:szCs w:val="20"/>
        </w:rPr>
        <w:t>rprima63@gmail.com</w:t>
      </w:r>
    </w:p>
    <w:p w:rsidR="00A72D42" w:rsidRPr="000E0DF1" w:rsidRDefault="00A72D42" w:rsidP="000E0DF1">
      <w:pPr>
        <w:pStyle w:val="IEEEAuthorAffiliation"/>
        <w:spacing w:after="0"/>
        <w:rPr>
          <w:iCs/>
          <w:szCs w:val="20"/>
          <w:lang w:val="en-US"/>
        </w:rPr>
      </w:pPr>
      <w:r w:rsidRPr="00274D77">
        <w:rPr>
          <w:iCs/>
          <w:szCs w:val="20"/>
          <w:vertAlign w:val="superscript"/>
        </w:rPr>
        <w:t xml:space="preserve">2 </w:t>
      </w:r>
      <w:r w:rsidR="000E0DF1">
        <w:t xml:space="preserve">Universitas Muhammadiyah Sumatera Barat, </w:t>
      </w:r>
      <w:r w:rsidR="000E0DF1" w:rsidRPr="00274D77">
        <w:t xml:space="preserve"> </w:t>
      </w:r>
      <w:r w:rsidR="000E0DF1">
        <w:t>Indonesia</w:t>
      </w:r>
      <w:r w:rsidR="000E0DF1" w:rsidRPr="00274D77">
        <w:rPr>
          <w:iCs/>
          <w:szCs w:val="20"/>
        </w:rPr>
        <w:t xml:space="preserve"> </w:t>
      </w:r>
    </w:p>
    <w:p w:rsidR="00A72D42" w:rsidRPr="00274D77" w:rsidRDefault="00A72D42" w:rsidP="00A72D42">
      <w:pPr>
        <w:pStyle w:val="IEEEAuthorEmail"/>
        <w:tabs>
          <w:tab w:val="left" w:pos="2446"/>
          <w:tab w:val="center" w:pos="5142"/>
        </w:tabs>
        <w:spacing w:after="0"/>
        <w:rPr>
          <w:rFonts w:ascii="Times New Roman" w:hAnsi="Times New Roman"/>
          <w:i/>
          <w:iCs/>
          <w:sz w:val="20"/>
          <w:szCs w:val="20"/>
        </w:rPr>
      </w:pPr>
      <w:r w:rsidRPr="00274D77">
        <w:rPr>
          <w:rFonts w:ascii="Times New Roman" w:hAnsi="Times New Roman"/>
          <w:i/>
          <w:iCs/>
          <w:sz w:val="20"/>
          <w:szCs w:val="20"/>
        </w:rPr>
        <w:t>Email:</w:t>
      </w:r>
      <w:r w:rsidR="00CB19E5">
        <w:rPr>
          <w:rFonts w:ascii="Times New Roman" w:hAnsi="Times New Roman"/>
          <w:i/>
          <w:iCs/>
          <w:sz w:val="20"/>
          <w:szCs w:val="20"/>
        </w:rPr>
        <w:t>siscaoktarini195</w:t>
      </w:r>
      <w:r w:rsidRPr="00274D77">
        <w:rPr>
          <w:rFonts w:ascii="Times New Roman" w:hAnsi="Times New Roman"/>
          <w:i/>
          <w:iCs/>
          <w:sz w:val="20"/>
          <w:szCs w:val="20"/>
        </w:rPr>
        <w:t>@</w:t>
      </w:r>
      <w:r w:rsidR="00CB19E5">
        <w:rPr>
          <w:rFonts w:ascii="Times New Roman" w:hAnsi="Times New Roman"/>
          <w:i/>
          <w:iCs/>
          <w:sz w:val="20"/>
          <w:szCs w:val="20"/>
        </w:rPr>
        <w:t>gmail</w:t>
      </w:r>
      <w:r w:rsidRPr="00274D77">
        <w:rPr>
          <w:rFonts w:ascii="Times New Roman" w:hAnsi="Times New Roman"/>
          <w:i/>
          <w:iCs/>
          <w:sz w:val="20"/>
          <w:szCs w:val="20"/>
        </w:rPr>
        <w:t>.com</w:t>
      </w:r>
    </w:p>
    <w:p w:rsidR="00CF73DE" w:rsidRDefault="00CF73DE" w:rsidP="00CF73DE">
      <w:pPr>
        <w:ind w:left="0"/>
        <w:rPr>
          <w:b/>
        </w:rPr>
      </w:pPr>
      <w:bookmarkStart w:id="0" w:name="_GoBack"/>
      <w:bookmarkEnd w:id="0"/>
    </w:p>
    <w:p w:rsidR="000E0DF1" w:rsidRPr="000E0DF1" w:rsidRDefault="00CF73DE" w:rsidP="000E0DF1">
      <w:pPr>
        <w:spacing w:after="120"/>
        <w:jc w:val="center"/>
        <w:rPr>
          <w:rFonts w:ascii="Times New Roman" w:hAnsi="Times New Roman"/>
          <w:b/>
          <w:i/>
        </w:rPr>
      </w:pPr>
      <w:r w:rsidRPr="00B21E93">
        <w:rPr>
          <w:rFonts w:ascii="Times New Roman" w:hAnsi="Times New Roman"/>
          <w:b/>
          <w:i/>
        </w:rPr>
        <w:t>Abstrak</w:t>
      </w:r>
    </w:p>
    <w:p w:rsidR="00CF73DE" w:rsidRPr="00CF73DE" w:rsidRDefault="000E0DF1" w:rsidP="00CF73DE">
      <w:pPr>
        <w:tabs>
          <w:tab w:val="left" w:pos="1125"/>
        </w:tabs>
        <w:spacing w:line="240" w:lineRule="auto"/>
        <w:ind w:left="0"/>
        <w:jc w:val="both"/>
        <w:rPr>
          <w:rFonts w:ascii="Times New Roman" w:hAnsi="Times New Roman"/>
          <w:i/>
        </w:rPr>
      </w:pPr>
      <w:r w:rsidRPr="000E0DF1">
        <w:rPr>
          <w:rFonts w:ascii="Times New Roman" w:hAnsi="Times New Roman"/>
          <w:i/>
        </w:rPr>
        <w:t>Dalam upaya meningkatkan kesejahteraan hidup lanjut usia ada upaya yang dilakukan yaitu dengan memenuhi kebutuhan dasarnya. Salah satu kebutuhan dasar tersebut adalah kebutuhan tidur. Akan tetapi, sekitar 67% lanjut usia mengalami gangguan kualitas tidur buruk. Kualitas tidur buruk lanjut usia dapat diatasi dengan cara non farmakologis diantaranya adalah dengan pemberian Aromaterapi Lavender. Tujuan penelitian ini adalah untuk mengetahui adakah pengaruh aromaterapi lavender terhadap kualiatas tidur lanjut usia di PSTW Kasih Sayang Ibu Cubadak Batusangkar tahun 2021. Desain yang digunakan yaitu quasi-eksperimen dengan pendekatan pretest-posttest without control group. Populasi dalam penelitian ini adalah seluruh lanjut usia yang mengalami kualitas tidur buruk  yang berjumlah 55 orang. Sampel diambil sebanyak 15 orang. Teknik pengambilan sampel adalah purposive sampling. Alat pengumpulan data menggunakan kuisioner. Teknik pengolahan dan analisa data menggunakan program komputerisasi dengan analisa univariat dan bivariat. Hasil penelitian menunjukkan dari 15 orang responden didapatkan data sebelum dilaksanakan pemberian aromaterapi lavender yaitu (100%) kualitas tidur buruk, kemudian setelah diberikan Aromaterapi Lavender didapatkan (60%)  dengan kualitas tidur buruk. Dari hasil uji paired sample t-test didapatkan nilai p=0,000 yang artinya ada perbedaan yang signifikan antara kualitas tidur lanjut usia sebelum dan sesudah pemberian aromaterapi lavender di PSTW Kasih Sayang Ibu Cubadak Batusangkar. Disarankan kepada petugas PSTW kasih Sayang Ibu Cubadak agar menerapkan pemberian Aromaterapi Lavender bagi lanjut usia yang mengalami kualitas tidur buruk</w:t>
      </w:r>
      <w:r w:rsidR="00CF73DE" w:rsidRPr="00CF73DE">
        <w:rPr>
          <w:rFonts w:ascii="Times New Roman" w:hAnsi="Times New Roman"/>
          <w:i/>
        </w:rPr>
        <w:t>.</w:t>
      </w:r>
    </w:p>
    <w:p w:rsidR="00CF73DE" w:rsidRDefault="00CF73DE" w:rsidP="00CF73DE">
      <w:pPr>
        <w:spacing w:line="240" w:lineRule="auto"/>
        <w:ind w:left="0"/>
        <w:rPr>
          <w:i/>
        </w:rPr>
      </w:pPr>
    </w:p>
    <w:p w:rsidR="00CF73DE" w:rsidRPr="00CF73DE" w:rsidRDefault="00CF73DE" w:rsidP="00CF73DE">
      <w:pPr>
        <w:spacing w:line="240" w:lineRule="auto"/>
        <w:ind w:left="0"/>
        <w:rPr>
          <w:rFonts w:ascii="Times New Roman" w:hAnsi="Times New Roman"/>
          <w:i/>
        </w:rPr>
      </w:pPr>
      <w:r w:rsidRPr="00E62F96">
        <w:rPr>
          <w:rFonts w:ascii="Times New Roman" w:hAnsi="Times New Roman"/>
          <w:b/>
          <w:i/>
          <w:sz w:val="24"/>
          <w:szCs w:val="24"/>
        </w:rPr>
        <w:t xml:space="preserve"> </w:t>
      </w:r>
      <w:r w:rsidRPr="00E62F96">
        <w:rPr>
          <w:rFonts w:ascii="Times New Roman" w:hAnsi="Times New Roman"/>
          <w:b/>
          <w:i/>
        </w:rPr>
        <w:t xml:space="preserve">Kata kunci: </w:t>
      </w:r>
      <w:r w:rsidRPr="00CF73DE">
        <w:rPr>
          <w:rFonts w:ascii="Times New Roman" w:hAnsi="Times New Roman"/>
          <w:i/>
        </w:rPr>
        <w:t xml:space="preserve"> </w:t>
      </w:r>
      <w:r w:rsidR="000E0DF1">
        <w:rPr>
          <w:rFonts w:ascii="Times New Roman" w:hAnsi="Times New Roman"/>
          <w:i/>
        </w:rPr>
        <w:t>Kualitas Tidur, Lanjut Usia, Aromaterapi Lavender</w:t>
      </w:r>
      <w:r w:rsidRPr="00CF73DE">
        <w:rPr>
          <w:rFonts w:ascii="Times New Roman" w:hAnsi="Times New Roman"/>
          <w:i/>
        </w:rPr>
        <w:t xml:space="preserve">  </w:t>
      </w:r>
    </w:p>
    <w:p w:rsidR="00CF73DE" w:rsidRDefault="00CF73DE" w:rsidP="00CF73DE">
      <w:pPr>
        <w:rPr>
          <w:bCs/>
          <w:i/>
          <w:iCs/>
          <w:lang w:eastAsia="en-GB"/>
        </w:rPr>
      </w:pPr>
    </w:p>
    <w:p w:rsidR="000E0DF1" w:rsidRDefault="000E0DF1" w:rsidP="00A72D42">
      <w:pPr>
        <w:pStyle w:val="Title"/>
        <w:tabs>
          <w:tab w:val="left" w:pos="-5400"/>
          <w:tab w:val="left" w:pos="-3330"/>
        </w:tabs>
        <w:spacing w:line="240" w:lineRule="auto"/>
        <w:rPr>
          <w:sz w:val="24"/>
          <w:szCs w:val="24"/>
        </w:rPr>
      </w:pPr>
      <w:r>
        <w:rPr>
          <w:sz w:val="24"/>
          <w:szCs w:val="24"/>
        </w:rPr>
        <w:t xml:space="preserve">THE INFLUENCE OF LAVENDER AROMATHERAPHY </w:t>
      </w:r>
    </w:p>
    <w:p w:rsidR="00A72D42" w:rsidRPr="00E44F2C" w:rsidRDefault="000E0DF1" w:rsidP="00A72D42">
      <w:pPr>
        <w:pStyle w:val="Title"/>
        <w:tabs>
          <w:tab w:val="left" w:pos="-5400"/>
          <w:tab w:val="left" w:pos="-3330"/>
        </w:tabs>
        <w:spacing w:line="240" w:lineRule="auto"/>
        <w:rPr>
          <w:sz w:val="24"/>
          <w:szCs w:val="24"/>
        </w:rPr>
      </w:pPr>
      <w:r>
        <w:rPr>
          <w:sz w:val="24"/>
          <w:szCs w:val="24"/>
        </w:rPr>
        <w:t>TO SLEEP QUALITY OF ELDERLY</w:t>
      </w:r>
    </w:p>
    <w:p w:rsidR="00A72D42" w:rsidRPr="00E61EEB" w:rsidRDefault="00A72D42" w:rsidP="00CF73DE">
      <w:pPr>
        <w:rPr>
          <w:bCs/>
          <w:i/>
          <w:iCs/>
          <w:lang w:eastAsia="en-GB"/>
        </w:rPr>
      </w:pPr>
    </w:p>
    <w:p w:rsidR="00CF73DE" w:rsidRPr="000E0DF1" w:rsidRDefault="00CF73DE" w:rsidP="000E0DF1">
      <w:pPr>
        <w:ind w:left="0"/>
        <w:jc w:val="center"/>
        <w:rPr>
          <w:rFonts w:ascii="Times New Roman" w:hAnsi="Times New Roman"/>
          <w:b/>
          <w:i/>
          <w:sz w:val="24"/>
          <w:szCs w:val="24"/>
        </w:rPr>
      </w:pPr>
      <w:r w:rsidRPr="00537620">
        <w:rPr>
          <w:rFonts w:ascii="Times New Roman" w:hAnsi="Times New Roman"/>
          <w:b/>
          <w:i/>
          <w:sz w:val="24"/>
          <w:szCs w:val="24"/>
        </w:rPr>
        <w:t>ABSTRACT</w:t>
      </w:r>
    </w:p>
    <w:p w:rsidR="000E0DF1" w:rsidRPr="000E0DF1" w:rsidRDefault="000E0DF1" w:rsidP="000E0DF1">
      <w:pPr>
        <w:pStyle w:val="bab"/>
        <w:spacing w:after="0"/>
        <w:ind w:firstLine="720"/>
        <w:contextualSpacing/>
        <w:jc w:val="both"/>
        <w:outlineLvl w:val="0"/>
        <w:rPr>
          <w:rFonts w:eastAsia="Calibri"/>
          <w:b w:val="0"/>
          <w:i/>
          <w:sz w:val="22"/>
          <w:szCs w:val="22"/>
        </w:rPr>
      </w:pPr>
      <w:r w:rsidRPr="000E0DF1">
        <w:rPr>
          <w:rFonts w:eastAsia="Calibri"/>
          <w:b w:val="0"/>
          <w:i/>
          <w:sz w:val="22"/>
          <w:szCs w:val="22"/>
        </w:rPr>
        <w:t xml:space="preserve">One of efforts that do by elderly in order of increase their wealth was fulfill the base of their needs. One of the needs is sleep. But about 67% elderly have sleep problems. The quality of erderly sleep can be solve by using non-pharmacology; one of it was lavender aromaterapy. The goal of this research is to get information about the influence of lavender aromaterapy to sleep quality of erderly in Tresna Werdha Kasih Sayang Ibu Social House, Batusangkar 2021. The research desain was quasi-eksperiment with approach of desain pretest-posttest without control group. Population on this research was all of erderly that have bad sleep quality in Tresna Werdha Kasih Sayang Ibu Sosial house batusangkar with population 55 people. Taken sample counted 15 people. Technique intake of sample was purposive sampling. Appliance data collecting use kuisioner. Processing technique and analysis data use program computerize with analysis of univariate and bivariate. The result of the research show that 15 respondent before give of lavender aromaterapy, all of them (100%) with bad sleep quality. And then after give of lavender aromaterapy was (60%) with bad sleep quality. By statistic test, there are mark by p=0,000 it </w:t>
      </w:r>
      <w:r w:rsidRPr="000E0DF1">
        <w:rPr>
          <w:rFonts w:eastAsia="Calibri"/>
          <w:b w:val="0"/>
          <w:i/>
          <w:sz w:val="22"/>
          <w:szCs w:val="22"/>
        </w:rPr>
        <w:lastRenderedPageBreak/>
        <w:t>mean there are significant differences between quality of erderly sleeps before and after given lavender aromaterapy in Tresna Werdha Kasih Sayang Ibu Cubadak Batusangkar Social House Batusangkar. Finally, lavender aromaterapy have effect on increase elderly sleep’s. Hopefully officer of social house able on support and give facility on lavender aromaterapy to increase elderly sleep quality</w:t>
      </w:r>
    </w:p>
    <w:p w:rsidR="000E0DF1" w:rsidRPr="00CF73DE" w:rsidRDefault="000E0DF1" w:rsidP="00CF73DE">
      <w:pPr>
        <w:tabs>
          <w:tab w:val="left" w:pos="1125"/>
        </w:tabs>
        <w:spacing w:line="240" w:lineRule="auto"/>
        <w:ind w:left="0"/>
        <w:jc w:val="both"/>
        <w:rPr>
          <w:rFonts w:ascii="Times New Roman" w:hAnsi="Times New Roman"/>
          <w:i/>
        </w:rPr>
      </w:pPr>
    </w:p>
    <w:p w:rsidR="00CF73DE" w:rsidRPr="00A72D42" w:rsidRDefault="00CF73DE" w:rsidP="00A72D42">
      <w:pPr>
        <w:spacing w:line="240" w:lineRule="auto"/>
        <w:ind w:left="0"/>
        <w:rPr>
          <w:rFonts w:ascii="Times New Roman" w:hAnsi="Times New Roman"/>
          <w:i/>
        </w:rPr>
      </w:pPr>
      <w:r w:rsidRPr="00CF73DE">
        <w:rPr>
          <w:rFonts w:ascii="Times New Roman" w:hAnsi="Times New Roman"/>
          <w:b/>
          <w:i/>
        </w:rPr>
        <w:t>Keywords</w:t>
      </w:r>
      <w:r w:rsidRPr="00CF73DE">
        <w:rPr>
          <w:rFonts w:ascii="Times New Roman" w:hAnsi="Times New Roman"/>
          <w:b/>
          <w:i/>
          <w:sz w:val="24"/>
          <w:szCs w:val="24"/>
        </w:rPr>
        <w:t>:</w:t>
      </w:r>
      <w:r w:rsidRPr="00537620">
        <w:rPr>
          <w:rFonts w:ascii="Times New Roman" w:hAnsi="Times New Roman"/>
          <w:i/>
          <w:sz w:val="24"/>
          <w:szCs w:val="24"/>
        </w:rPr>
        <w:t xml:space="preserve"> </w:t>
      </w:r>
      <w:r w:rsidR="000E0DF1">
        <w:rPr>
          <w:rFonts w:ascii="Times New Roman" w:hAnsi="Times New Roman"/>
          <w:i/>
        </w:rPr>
        <w:t>Erderly, Lavender Aromateraphy, Sleep Quality</w:t>
      </w:r>
    </w:p>
    <w:p w:rsidR="00CF73DE" w:rsidRDefault="00CF73DE" w:rsidP="00D85FDF">
      <w:pPr>
        <w:ind w:left="0"/>
        <w:rPr>
          <w:rFonts w:ascii="Times New Roman" w:hAnsi="Times New Roman"/>
          <w:b/>
          <w:sz w:val="24"/>
          <w:szCs w:val="24"/>
        </w:rPr>
      </w:pPr>
    </w:p>
    <w:p w:rsidR="00A72D42" w:rsidRDefault="00A72D42" w:rsidP="00D85FDF">
      <w:pPr>
        <w:ind w:left="0"/>
        <w:rPr>
          <w:rFonts w:ascii="Times New Roman" w:hAnsi="Times New Roman"/>
          <w:b/>
          <w:sz w:val="24"/>
          <w:szCs w:val="24"/>
        </w:rPr>
        <w:sectPr w:rsidR="00A72D42" w:rsidSect="008309DE">
          <w:pgSz w:w="12240" w:h="15840"/>
          <w:pgMar w:top="1440" w:right="1440" w:bottom="1440" w:left="1440" w:header="720" w:footer="720" w:gutter="0"/>
          <w:cols w:space="720"/>
          <w:docGrid w:linePitch="360"/>
        </w:sectPr>
      </w:pPr>
    </w:p>
    <w:p w:rsidR="00FC33E0" w:rsidRPr="00FC33E0" w:rsidRDefault="00CF73DE" w:rsidP="00FC33E0">
      <w:pPr>
        <w:pStyle w:val="NoSpacing"/>
        <w:rPr>
          <w:rFonts w:ascii="Times New Roman" w:hAnsi="Times New Roman"/>
          <w:b/>
          <w:noProof/>
          <w:spacing w:val="-1"/>
          <w:lang w:val="en-US"/>
        </w:rPr>
      </w:pPr>
      <w:r w:rsidRPr="00CF73DE">
        <w:rPr>
          <w:rFonts w:ascii="Times New Roman" w:hAnsi="Times New Roman"/>
          <w:b/>
          <w:noProof/>
          <w:spacing w:val="-1"/>
          <w:lang w:val="en-US"/>
        </w:rPr>
        <w:lastRenderedPageBreak/>
        <w:t>PENDAHULUAN</w:t>
      </w:r>
    </w:p>
    <w:p w:rsidR="00FC33E0" w:rsidRDefault="00FC33E0" w:rsidP="00FC33E0">
      <w:pPr>
        <w:spacing w:line="240" w:lineRule="auto"/>
        <w:ind w:left="0" w:firstLine="720"/>
        <w:jc w:val="both"/>
        <w:rPr>
          <w:rFonts w:ascii="Times New Roman" w:hAnsi="Times New Roman"/>
          <w:sz w:val="24"/>
          <w:szCs w:val="24"/>
        </w:rPr>
      </w:pPr>
      <w:r w:rsidRPr="00931090">
        <w:rPr>
          <w:rFonts w:ascii="Times New Roman" w:hAnsi="Times New Roman"/>
          <w:sz w:val="24"/>
          <w:szCs w:val="24"/>
        </w:rPr>
        <w:t>Saat ini, di seluruh dunia jumlah orang lanjut usia diperkirakan ada 500 juta dengan usia ratarata 60 tahun dan diperkirakan pada tahun 2025 akan mencapai 1,2 milyar</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&lt;EndNote&gt;&lt;Cite&gt;&lt;Author&gt;Nursalam&lt;/Author&gt;&lt;Year&gt;2011&lt;/Year&gt;&lt;RecNum&gt;1&lt;/RecNum&gt;&lt;DisplayText&gt;(Nursalam, 2011)&lt;/DisplayText&gt;&lt;record&gt;&lt;rec-number&gt;1&lt;/rec-number&gt;&lt;foreign-keys&gt;&lt;key app="EN" db-id="ss9rteswrr22z1epfrrv9afn05v5r2sz09zx" timestamp="1596889470"&gt;1&lt;/key&gt;&lt;/foreign-keys&gt;&lt;ref-type name="Journal Article"&gt;17&lt;/ref-type&gt;&lt;contributors&gt;&lt;authors&gt;&lt;author&gt;Nursalam&lt;/author&gt;&lt;/authors&gt;&lt;/contributors&gt;&lt;titles&gt;&lt;title&gt;Manajemen Keperawatan dalam Praktik Keperawatan Profesional. Jakarta: Salemba Medika&lt;/title&gt;&lt;/titles&gt;&lt;dates&gt;&lt;year&gt;2011&lt;/year&gt;&lt;/dates&gt;&lt;urls&gt;&lt;/urls&gt;&lt;/record&gt;&lt;/Cite&gt;&lt;/EndNote&gt;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r>
        <w:rPr>
          <w:rFonts w:ascii="Times New Roman" w:hAnsi="Times New Roman"/>
          <w:noProof/>
          <w:sz w:val="24"/>
          <w:szCs w:val="24"/>
        </w:rPr>
        <w:t>Kurnia, 2013</w:t>
      </w:r>
      <w:r>
        <w:rPr>
          <w:rFonts w:ascii="Times New Roman" w:hAnsi="Times New Roman"/>
          <w:noProof/>
          <w:sz w:val="24"/>
          <w:szCs w:val="24"/>
        </w:rPr>
        <w:t>)</w:t>
      </w:r>
      <w:r>
        <w:rPr>
          <w:rFonts w:ascii="Times New Roman" w:hAnsi="Times New Roman"/>
          <w:sz w:val="24"/>
          <w:szCs w:val="24"/>
        </w:rPr>
        <w:fldChar w:fldCharType="end"/>
      </w:r>
      <w:r w:rsidRPr="00931090">
        <w:rPr>
          <w:rFonts w:ascii="Times New Roman" w:hAnsi="Times New Roman"/>
          <w:sz w:val="24"/>
          <w:szCs w:val="24"/>
        </w:rPr>
        <w:t xml:space="preserve">. Pada lansia biasanya menunjukkan kecenderungan peningkatan yang sangat pesat dibandingkan dengan penduduk usia lainnya, pada tahun 2010 sebanyak 23.992.553 jiwa (9,77 persen dari jumlah keseluruhan penduduk Indonesia) dan diperkirakan pada tahun 2020 jumlah lansia akan mencapai angka 28.822.879 jiwa (11,34 persen dari jumlah keseluruhan penduduk Indonesia) (Badan Pusat Statistik, 2019). </w:t>
      </w:r>
    </w:p>
    <w:p w:rsidR="00FC33E0" w:rsidRDefault="00FC33E0" w:rsidP="00FC33E0">
      <w:pPr>
        <w:spacing w:line="240" w:lineRule="auto"/>
        <w:ind w:left="0" w:firstLine="720"/>
        <w:jc w:val="both"/>
        <w:rPr>
          <w:rFonts w:ascii="Times New Roman" w:hAnsi="Times New Roman"/>
          <w:sz w:val="24"/>
          <w:szCs w:val="24"/>
        </w:rPr>
      </w:pPr>
      <w:r w:rsidRPr="00931090">
        <w:rPr>
          <w:rFonts w:ascii="Times New Roman" w:hAnsi="Times New Roman"/>
          <w:sz w:val="24"/>
          <w:szCs w:val="24"/>
        </w:rPr>
        <w:t xml:space="preserve">Sedangkan data di </w:t>
      </w:r>
      <w:r w:rsidRPr="00FC33E0">
        <w:rPr>
          <w:rFonts w:ascii="Times New Roman" w:hAnsi="Times New Roman"/>
          <w:sz w:val="24"/>
          <w:szCs w:val="24"/>
        </w:rPr>
        <w:t>Di Kabupaten Tanah Datar jumlah lanjut usia menurut Propil Dinas Kesehatan Tanah Datar adalah 3997 orang (Badan Pusat Statistik Kab.Tanah datar, 2020</w:t>
      </w:r>
      <w:r w:rsidRPr="00931090">
        <w:rPr>
          <w:rFonts w:ascii="Times New Roman" w:hAnsi="Times New Roman"/>
          <w:sz w:val="24"/>
          <w:szCs w:val="24"/>
        </w:rPr>
        <w:t xml:space="preserve">).  Jumlah tersebut menempatkan Indonesia pada urutan ketiga dari negara-negara Asia dengan jumlah lansia terbesar setelah Cina dan India). Seiring melonjaknya pertumbuhan umur pada lanjut usia di Indonesia, maka perlu perhatian khusus untuk meningkatkan kualitas hidup mereka. Masalah kesehatan yang sering dialami pada lansia berbeda dari orang dewasa, yaitu adanya masalah imobilisasi, inkontinensia, depresi, malnutrisi, menurunnya kekebalan tubuh dan gangguan tidur (Ayuningtias, 2021). </w:t>
      </w:r>
    </w:p>
    <w:p w:rsidR="00FC33E0" w:rsidRDefault="00FC33E0" w:rsidP="00FC33E0">
      <w:pPr>
        <w:spacing w:line="240" w:lineRule="auto"/>
        <w:ind w:left="0" w:firstLine="720"/>
        <w:jc w:val="both"/>
        <w:rPr>
          <w:rFonts w:ascii="Times New Roman" w:hAnsi="Times New Roman"/>
          <w:sz w:val="24"/>
          <w:szCs w:val="24"/>
        </w:rPr>
      </w:pPr>
      <w:r w:rsidRPr="00440598">
        <w:rPr>
          <w:rFonts w:ascii="Times New Roman" w:eastAsiaTheme="minorHAnsi" w:hAnsi="Times New Roman"/>
          <w:sz w:val="24"/>
          <w:szCs w:val="24"/>
        </w:rPr>
        <w:t xml:space="preserve">Gangguan kualitas tidur pada lanjut </w:t>
      </w:r>
      <w:r w:rsidRPr="00FC33E0">
        <w:rPr>
          <w:rFonts w:ascii="Times New Roman" w:hAnsi="Times New Roman"/>
          <w:sz w:val="24"/>
          <w:szCs w:val="24"/>
        </w:rPr>
        <w:t>usia</w:t>
      </w:r>
      <w:r w:rsidRPr="00440598">
        <w:rPr>
          <w:rFonts w:ascii="Times New Roman" w:eastAsiaTheme="minorHAnsi" w:hAnsi="Times New Roman"/>
          <w:sz w:val="24"/>
          <w:szCs w:val="24"/>
        </w:rPr>
        <w:t xml:space="preserve"> mempunyai konsekuensi yang penting. Terutama mood dan fungsi kognitif. Gangguan tidur dapat mengganggu pekerjaan, kehidupan berkeluarga, dan </w:t>
      </w:r>
      <w:r w:rsidRPr="00440598">
        <w:rPr>
          <w:rFonts w:ascii="Times New Roman" w:eastAsiaTheme="minorHAnsi" w:hAnsi="Times New Roman"/>
          <w:sz w:val="24"/>
          <w:szCs w:val="24"/>
        </w:rPr>
        <w:lastRenderedPageBreak/>
        <w:t>kesehatan dalam jangka panjang. Terapi  yang dapat digunakan untuk mengatasi masalah kualitas tidur terdiri dariterapi farmakologi dan non farmakologi. Terapi farmakologi yang biasa digunakan dan dianggap efektif adalah obat tidur. Namun, apabila obat tidur digunakan terus menerus akan menyebabkan ketergantungan dan kerugian meliputi harga, efek samping dan toleransi terhadap obat tidur berkemban</w:t>
      </w:r>
      <w:r>
        <w:rPr>
          <w:rFonts w:ascii="Times New Roman" w:eastAsiaTheme="minorHAnsi" w:hAnsi="Times New Roman"/>
          <w:sz w:val="24"/>
          <w:szCs w:val="24"/>
        </w:rPr>
        <w:t xml:space="preserve">g dengan cepat </w:t>
      </w:r>
      <w:r w:rsidR="00AE078C">
        <w:rPr>
          <w:rFonts w:ascii="Times New Roman" w:hAnsi="Times New Roman"/>
          <w:sz w:val="24"/>
          <w:szCs w:val="24"/>
        </w:rPr>
        <w:fldChar w:fldCharType="begin"/>
      </w:r>
      <w:r w:rsidR="00AE078C">
        <w:rPr>
          <w:rFonts w:ascii="Times New Roman" w:hAnsi="Times New Roman"/>
          <w:sz w:val="24"/>
          <w:szCs w:val="24"/>
        </w:rPr>
        <w:instrText xml:space="preserve"> ADDIN EN.CITE &lt;EndNote&gt;&lt;Cite&gt;&lt;Author&gt;Aditama&lt;/Author&gt;&lt;Year&gt;2010&lt;/Year&gt;&lt;RecNum&gt;3&lt;/RecNum&gt;&lt;DisplayText&gt;(Aditama, 2010)&lt;/DisplayText&gt;&lt;record&gt;&lt;rec-number&gt;3&lt;/rec-number&gt;&lt;foreign-keys&gt;&lt;key app="EN" db-id="frrezfr572ss5fee00qx95v62e25t5a5fwrz" timestamp="1594446894"&gt;3&lt;/key&gt;&lt;/foreign-keys&gt;&lt;ref-type name="Journal Article"&gt;17&lt;/ref-type&gt;&lt;contributors&gt;&lt;authors&gt;&lt;author&gt;Aditama, T.Y&lt;/author&gt;&lt;/authors&gt;&lt;/contributors&gt;&lt;titles&gt;&lt;title&gt;Manajemen Administrasi Rumah Sakit. Penerbit Universitas Indonesia Press. Jakarta&lt;/title&gt;&lt;/titles&gt;&lt;dates&gt;&lt;year&gt;2010&lt;/year&gt;&lt;/dates&gt;&lt;urls&gt;&lt;/urls&gt;&lt;/record&gt;&lt;/Cite&gt;&lt;/EndNote&gt;</w:instrText>
      </w:r>
      <w:r w:rsidR="00AE078C">
        <w:rPr>
          <w:rFonts w:ascii="Times New Roman" w:hAnsi="Times New Roman"/>
          <w:sz w:val="24"/>
          <w:szCs w:val="24"/>
        </w:rPr>
        <w:fldChar w:fldCharType="separate"/>
      </w:r>
      <w:r>
        <w:rPr>
          <w:rFonts w:ascii="Times New Roman" w:hAnsi="Times New Roman"/>
          <w:noProof/>
          <w:sz w:val="24"/>
          <w:szCs w:val="24"/>
        </w:rPr>
        <w:t>(Kanisius, 2009</w:t>
      </w:r>
      <w:r w:rsidR="00AE078C">
        <w:rPr>
          <w:rFonts w:ascii="Times New Roman" w:hAnsi="Times New Roman"/>
          <w:noProof/>
          <w:sz w:val="24"/>
          <w:szCs w:val="24"/>
        </w:rPr>
        <w:t>)</w:t>
      </w:r>
      <w:r w:rsidR="00AE078C">
        <w:rPr>
          <w:rFonts w:ascii="Times New Roman" w:hAnsi="Times New Roman"/>
          <w:sz w:val="24"/>
          <w:szCs w:val="24"/>
        </w:rPr>
        <w:fldChar w:fldCharType="end"/>
      </w:r>
      <w:r w:rsidR="00DE31DC">
        <w:rPr>
          <w:rFonts w:ascii="Times New Roman" w:hAnsi="Times New Roman"/>
          <w:sz w:val="24"/>
          <w:szCs w:val="24"/>
        </w:rPr>
        <w:t xml:space="preserve">. </w:t>
      </w:r>
    </w:p>
    <w:p w:rsidR="00FC33E0" w:rsidRDefault="00FC33E0" w:rsidP="00FC33E0">
      <w:pPr>
        <w:spacing w:line="240" w:lineRule="auto"/>
        <w:ind w:left="0" w:firstLine="720"/>
        <w:jc w:val="both"/>
        <w:rPr>
          <w:rFonts w:ascii="Times New Roman" w:hAnsi="Times New Roman"/>
          <w:sz w:val="24"/>
          <w:szCs w:val="24"/>
        </w:rPr>
      </w:pPr>
      <w:r w:rsidRPr="00440598">
        <w:rPr>
          <w:rFonts w:ascii="Times New Roman" w:eastAsiaTheme="minorHAnsi" w:hAnsi="Times New Roman"/>
          <w:sz w:val="24"/>
          <w:szCs w:val="24"/>
        </w:rPr>
        <w:t>Terapi nonfarmakologi untuk mengatasi gangguan tidur yaitu terapi pengaturan tidur, terapi psikologi, dan terapi relaksasi. Terapi relaksasi dapat dilakukan dengan teknik nafas dalam, relaksasi otot progresif, latihan pasrah diri, terapi musik dan aromaterapi. Penyembuhan nonfarmakologi terhadap gangguan kualitas tidur sangat dibutuhkan untuk meminimalkan efek terapi farmakologi karena sifatnya yang tidak memberikan efek samping dan ketergantungan (</w:t>
      </w:r>
      <w:r>
        <w:rPr>
          <w:rFonts w:ascii="Times New Roman" w:hAnsi="Times New Roman"/>
          <w:sz w:val="24"/>
          <w:szCs w:val="24"/>
        </w:rPr>
        <w:t>Novianty,</w:t>
      </w:r>
      <w:r w:rsidRPr="00440598">
        <w:rPr>
          <w:rFonts w:ascii="Times New Roman" w:eastAsiaTheme="minorHAnsi" w:hAnsi="Times New Roman"/>
          <w:sz w:val="24"/>
          <w:szCs w:val="24"/>
        </w:rPr>
        <w:t xml:space="preserve"> 2014). </w:t>
      </w:r>
    </w:p>
    <w:p w:rsidR="00FC33E0" w:rsidRDefault="00FC33E0" w:rsidP="00FC33E0">
      <w:pPr>
        <w:spacing w:line="240" w:lineRule="auto"/>
        <w:ind w:left="0" w:firstLine="720"/>
        <w:jc w:val="both"/>
        <w:rPr>
          <w:rFonts w:ascii="Times New Roman" w:hAnsi="Times New Roman"/>
          <w:sz w:val="24"/>
          <w:szCs w:val="24"/>
        </w:rPr>
      </w:pPr>
      <w:r w:rsidRPr="00440598">
        <w:rPr>
          <w:rFonts w:ascii="Times New Roman" w:eastAsiaTheme="minorHAnsi" w:hAnsi="Times New Roman"/>
          <w:sz w:val="24"/>
          <w:szCs w:val="24"/>
        </w:rPr>
        <w:t xml:space="preserve">Aromaterapi diberikan dengan tujuan untuk meningkatkan kesehatan dan kesejahteraan tubuh, pikiran dan jiwa. Aromaterapi adalah pengobatan menyeluruh yang dianggap sebagai teknik perawatan tubuh dengan menggunakan minyak essensial </w:t>
      </w:r>
      <w:r>
        <w:rPr>
          <w:rFonts w:ascii="Times New Roman" w:hAnsi="Times New Roman"/>
          <w:sz w:val="24"/>
          <w:szCs w:val="24"/>
        </w:rPr>
        <w:t>yang diekstraksi dari tanaman (K</w:t>
      </w:r>
      <w:r w:rsidRPr="00440598">
        <w:rPr>
          <w:rFonts w:ascii="Times New Roman" w:eastAsiaTheme="minorHAnsi" w:hAnsi="Times New Roman"/>
          <w:sz w:val="24"/>
          <w:szCs w:val="24"/>
        </w:rPr>
        <w:t>anisius 2009). Beberapa minyak wangi yang digunakan dalam aromaterapi karena sifatnya yang serbaguna adalah langon kleri, eukaliptus, geranium, lavender, lemon, peppermint, petigrain, rosemary, pohon teh dan yl</w:t>
      </w:r>
      <w:r>
        <w:rPr>
          <w:rFonts w:ascii="Times New Roman" w:hAnsi="Times New Roman"/>
          <w:sz w:val="24"/>
          <w:szCs w:val="24"/>
        </w:rPr>
        <w:t xml:space="preserve">ang-ylang (Andria, </w:t>
      </w:r>
      <w:r w:rsidRPr="00440598">
        <w:rPr>
          <w:rFonts w:ascii="Times New Roman" w:eastAsiaTheme="minorHAnsi" w:hAnsi="Times New Roman"/>
          <w:sz w:val="24"/>
          <w:szCs w:val="24"/>
        </w:rPr>
        <w:t xml:space="preserve">2000).Aromaterapi lavender merupakan salah satu terapi yang paling aman sekaligus mempunyai daya anti </w:t>
      </w:r>
      <w:r w:rsidRPr="00440598">
        <w:rPr>
          <w:rFonts w:ascii="Times New Roman" w:eastAsiaTheme="minorHAnsi" w:hAnsi="Times New Roman"/>
          <w:sz w:val="24"/>
          <w:szCs w:val="24"/>
        </w:rPr>
        <w:lastRenderedPageBreak/>
        <w:t>septik yang kuat, sehingga dapat digunakan untuk mengobati nyeri otot dan sakit kepala. Karena banyak sekali khasiatnya, aromaterapi lavender merupakan salah satu aromaterapi terpopuler u</w:t>
      </w:r>
      <w:r>
        <w:rPr>
          <w:rFonts w:ascii="Times New Roman" w:hAnsi="Times New Roman"/>
          <w:sz w:val="24"/>
          <w:szCs w:val="24"/>
        </w:rPr>
        <w:t xml:space="preserve">ntuk mengatasi gangguan tidur (Koensoemardiyah, </w:t>
      </w:r>
      <w:r w:rsidRPr="00440598">
        <w:rPr>
          <w:rFonts w:ascii="Times New Roman" w:eastAsiaTheme="minorHAnsi" w:hAnsi="Times New Roman"/>
          <w:sz w:val="24"/>
          <w:szCs w:val="24"/>
        </w:rPr>
        <w:t>2009).</w:t>
      </w:r>
    </w:p>
    <w:p w:rsidR="00FC33E0" w:rsidRDefault="00FC33E0" w:rsidP="00FC33E0">
      <w:pPr>
        <w:spacing w:line="240" w:lineRule="auto"/>
        <w:ind w:left="0" w:firstLine="720"/>
        <w:jc w:val="both"/>
        <w:rPr>
          <w:rFonts w:ascii="Times New Roman" w:eastAsiaTheme="minorHAnsi" w:hAnsi="Times New Roman"/>
          <w:sz w:val="24"/>
          <w:szCs w:val="24"/>
        </w:rPr>
      </w:pPr>
      <w:r w:rsidRPr="00440598">
        <w:rPr>
          <w:rFonts w:ascii="Times New Roman" w:eastAsiaTheme="minorHAnsi" w:hAnsi="Times New Roman"/>
          <w:sz w:val="24"/>
          <w:szCs w:val="24"/>
        </w:rPr>
        <w:t xml:space="preserve">Berdasarkan hasil studi pendahuluan melalui wawancara di Panti Sosial Tresna Werdha Kasih sayang Ibu Cubadak Batusangkar didapatkan data bahwa hampir keseluruhan lanjut usia tersebut mengalami gangguan tidur diantaranya sulit memasuki tidur, sering terbangun dimalam hari dan merasakan tidur tidak nyenyak. Gangguan tidur tersebut disebabkan oleh nyeri rematik yang sering timbul di malam hari, teman sekamar yang mengganggu dan sering mengajak ngobrol di malam hari, terbangun dimalam hari dan bangun pagi-pagi sekali, dan karena persoalan hidup yang lanjut usia tersebut alami. </w:t>
      </w:r>
    </w:p>
    <w:p w:rsidR="00FC33E0" w:rsidRDefault="00FC33E0" w:rsidP="00FC33E0">
      <w:pPr>
        <w:spacing w:line="240" w:lineRule="auto"/>
        <w:ind w:left="0" w:firstLine="720"/>
        <w:jc w:val="both"/>
        <w:rPr>
          <w:rFonts w:ascii="Times New Roman" w:hAnsi="Times New Roman"/>
          <w:sz w:val="24"/>
          <w:szCs w:val="24"/>
        </w:rPr>
      </w:pPr>
      <w:r w:rsidRPr="00440598">
        <w:rPr>
          <w:rFonts w:ascii="Times New Roman" w:eastAsiaTheme="minorHAnsi" w:hAnsi="Times New Roman"/>
          <w:sz w:val="24"/>
          <w:szCs w:val="24"/>
        </w:rPr>
        <w:t>Lanjut usia yang normalnya menghabiskan waktu untuk tidur selama 8 jam perhari hanya bisa tertidur selama 4-6 jam sehari sehingga lanjut usia mengeluh merasa kelelahan, mengantuk disiang harinya, dan tidak nafsu makan. Lanjut usia tersebut juga mengatakan bahwa mereka belum mendapatkan terapi nonfarmakologi yang dapat mengatasi gangguan tidurnya. Jumlah lanjut usia yang mengalami gangguan tidur tersebut diperoleh dari data petugas yang ada dan pembagian kuisioner PSQI (Pitssburgh Sleep Quality Index) kepada semua lanjut usia di panti tersebut. Kuesioner PSQI adalah kuesioner tentang 7 komponen tidur yaitu kualitas tidur subjektif, tidur laten, lama tidur, efisiensi tidur, gangguan tidur, pemakaian obat tidur, dan disfungsi pada siang hari. Berdasarkan survei awal tersebut, maka tujuan dari penelitian ini adalah untuk mengetahui Pengaruh Aromaterapi Lavender Terhadap Kualitas Tidur lanjut usia</w:t>
      </w:r>
    </w:p>
    <w:p w:rsidR="002B5ADB" w:rsidRPr="002B5ADB" w:rsidRDefault="002B5ADB" w:rsidP="003A4429">
      <w:pPr>
        <w:pStyle w:val="NoSpacing"/>
        <w:ind w:firstLine="720"/>
        <w:jc w:val="both"/>
        <w:rPr>
          <w:rFonts w:ascii="Times New Roman" w:hAnsi="Times New Roman"/>
          <w:sz w:val="24"/>
          <w:szCs w:val="24"/>
          <w:lang w:val="en-US"/>
        </w:rPr>
      </w:pPr>
    </w:p>
    <w:p w:rsidR="00D85FDF" w:rsidRPr="000605AF" w:rsidRDefault="00D85FDF" w:rsidP="003A4429">
      <w:pPr>
        <w:pStyle w:val="Default"/>
        <w:tabs>
          <w:tab w:val="left" w:pos="709"/>
        </w:tabs>
        <w:rPr>
          <w:b/>
        </w:rPr>
      </w:pPr>
      <w:r w:rsidRPr="000605AF">
        <w:rPr>
          <w:b/>
        </w:rPr>
        <w:t>METODE</w:t>
      </w:r>
      <w:r w:rsidR="002B5ADB">
        <w:rPr>
          <w:b/>
        </w:rPr>
        <w:t xml:space="preserve"> PENELITIAN</w:t>
      </w:r>
    </w:p>
    <w:p w:rsidR="00DE11F7" w:rsidRPr="00DE11F7" w:rsidRDefault="00D85FDF" w:rsidP="00DE11F7">
      <w:pPr>
        <w:spacing w:line="240" w:lineRule="auto"/>
        <w:ind w:left="0" w:firstLine="720"/>
        <w:jc w:val="both"/>
        <w:rPr>
          <w:rFonts w:ascii="Times New Roman" w:hAnsi="Times New Roman"/>
          <w:sz w:val="24"/>
          <w:szCs w:val="24"/>
        </w:rPr>
      </w:pPr>
      <w:r w:rsidRPr="00586F34">
        <w:rPr>
          <w:rFonts w:ascii="Times New Roman" w:hAnsi="Times New Roman"/>
          <w:sz w:val="24"/>
          <w:szCs w:val="24"/>
        </w:rPr>
        <w:lastRenderedPageBreak/>
        <w:t xml:space="preserve">Penelitian ini merupakan penelitian kuantitatif dengan </w:t>
      </w:r>
      <w:r w:rsidR="00FC33E0">
        <w:rPr>
          <w:rFonts w:ascii="Times New Roman" w:hAnsi="Times New Roman"/>
          <w:sz w:val="24"/>
          <w:szCs w:val="24"/>
        </w:rPr>
        <w:t>m</w:t>
      </w:r>
      <w:r w:rsidR="00FC33E0" w:rsidRPr="00FC33E0">
        <w:rPr>
          <w:rFonts w:ascii="Times New Roman" w:hAnsi="Times New Roman"/>
          <w:sz w:val="24"/>
          <w:szCs w:val="24"/>
        </w:rPr>
        <w:t>enggunakan desain Quasi–exsperiment dengan pendekatan pretest-postest</w:t>
      </w:r>
      <w:r w:rsidRPr="00586F34">
        <w:rPr>
          <w:rFonts w:ascii="Times New Roman" w:hAnsi="Times New Roman"/>
          <w:sz w:val="24"/>
          <w:szCs w:val="24"/>
        </w:rPr>
        <w:t xml:space="preserve"> dengan </w:t>
      </w:r>
      <w:r w:rsidR="00FC33E0" w:rsidRPr="00FC33E0">
        <w:rPr>
          <w:rFonts w:ascii="Times New Roman" w:hAnsi="Times New Roman"/>
          <w:sz w:val="24"/>
          <w:szCs w:val="24"/>
        </w:rPr>
        <w:t>teknik</w:t>
      </w:r>
      <w:r w:rsidR="00FC33E0" w:rsidRPr="00D70FCE">
        <w:rPr>
          <w:sz w:val="24"/>
          <w:szCs w:val="24"/>
        </w:rPr>
        <w:t xml:space="preserve"> </w:t>
      </w:r>
      <w:r w:rsidR="00FC33E0" w:rsidRPr="00FC33E0">
        <w:rPr>
          <w:rFonts w:ascii="Times New Roman" w:hAnsi="Times New Roman"/>
          <w:i/>
          <w:iCs/>
          <w:sz w:val="24"/>
          <w:szCs w:val="24"/>
          <w:lang w:val="id-ID"/>
        </w:rPr>
        <w:t xml:space="preserve">purposive </w:t>
      </w:r>
      <w:r w:rsidR="00FC33E0" w:rsidRPr="00FC33E0">
        <w:rPr>
          <w:rFonts w:ascii="Times New Roman" w:hAnsi="Times New Roman"/>
          <w:i/>
          <w:iCs/>
          <w:sz w:val="24"/>
          <w:szCs w:val="24"/>
        </w:rPr>
        <w:t>sampling</w:t>
      </w:r>
      <w:r w:rsidR="00DE11F7">
        <w:rPr>
          <w:rFonts w:ascii="Times New Roman" w:hAnsi="Times New Roman"/>
          <w:sz w:val="24"/>
          <w:szCs w:val="24"/>
        </w:rPr>
        <w:t xml:space="preserve">. </w:t>
      </w:r>
      <w:r w:rsidRPr="00DE11F7">
        <w:rPr>
          <w:rFonts w:ascii="Times New Roman" w:hAnsi="Times New Roman"/>
          <w:sz w:val="24"/>
          <w:szCs w:val="24"/>
        </w:rPr>
        <w:t xml:space="preserve">Penelitian menggunakan kuesioner </w:t>
      </w:r>
      <w:r w:rsidR="00DE11F7" w:rsidRPr="00DE11F7">
        <w:rPr>
          <w:rFonts w:ascii="Times New Roman" w:hAnsi="Times New Roman"/>
          <w:sz w:val="24"/>
          <w:szCs w:val="24"/>
        </w:rPr>
        <w:t>menggunakan kuesioner PSQI yang dibagikan kepada semua lanjut usia dan data petugas di Panti Sosial Tresna Werdha Kasih Sayang Ibu Cubadak Batusangkar. Setelah sampel didapatkan sesuai dengan kriteria inklusi dan ekslusi maka akan dilakukan lagi penilaian kualitas tidur sebelum dan sesudah pemberian aromaterapi lavender dengan satu kali perlakuan.</w:t>
      </w:r>
      <w:r w:rsidR="00DE11F7" w:rsidRPr="00DE11F7">
        <w:rPr>
          <w:rFonts w:ascii="Times New Roman" w:hAnsi="Times New Roman"/>
          <w:sz w:val="24"/>
          <w:szCs w:val="24"/>
        </w:rPr>
        <w:t xml:space="preserve"> </w:t>
      </w:r>
      <w:r w:rsidR="00DE11F7" w:rsidRPr="00DE11F7">
        <w:rPr>
          <w:rFonts w:ascii="Times New Roman" w:hAnsi="Times New Roman"/>
          <w:sz w:val="24"/>
          <w:szCs w:val="24"/>
        </w:rPr>
        <w:t>Uji yang digunakan adalah uji Paired Sample T-Test.</w:t>
      </w:r>
    </w:p>
    <w:p w:rsidR="00D85FDF" w:rsidRPr="00DE11F7" w:rsidRDefault="00D85FDF" w:rsidP="003A4429">
      <w:pPr>
        <w:spacing w:line="240" w:lineRule="auto"/>
        <w:ind w:left="0" w:firstLine="720"/>
        <w:jc w:val="both"/>
        <w:rPr>
          <w:rFonts w:ascii="Times New Roman" w:hAnsi="Times New Roman"/>
          <w:sz w:val="24"/>
          <w:szCs w:val="24"/>
        </w:rPr>
      </w:pPr>
    </w:p>
    <w:p w:rsidR="00586F34" w:rsidRPr="00586F34" w:rsidRDefault="00586F34" w:rsidP="003A4429">
      <w:pPr>
        <w:spacing w:line="240" w:lineRule="auto"/>
        <w:ind w:firstLine="436"/>
        <w:jc w:val="both"/>
        <w:rPr>
          <w:rFonts w:ascii="Times New Roman" w:hAnsi="Times New Roman"/>
          <w:i/>
          <w:sz w:val="24"/>
          <w:szCs w:val="24"/>
        </w:rPr>
      </w:pPr>
    </w:p>
    <w:p w:rsidR="00D85FDF" w:rsidRPr="00870111" w:rsidRDefault="00D85FDF" w:rsidP="003A4429">
      <w:pPr>
        <w:pStyle w:val="Default"/>
        <w:tabs>
          <w:tab w:val="left" w:pos="709"/>
        </w:tabs>
        <w:rPr>
          <w:b/>
        </w:rPr>
      </w:pPr>
      <w:r w:rsidRPr="002B1E13">
        <w:rPr>
          <w:b/>
        </w:rPr>
        <w:t>HASIL</w:t>
      </w:r>
      <w:r w:rsidR="002B5ADB">
        <w:rPr>
          <w:b/>
        </w:rPr>
        <w:t xml:space="preserve"> DAN PEMBAHASAN</w:t>
      </w:r>
    </w:p>
    <w:p w:rsidR="00D85FDF" w:rsidRDefault="00D85FDF" w:rsidP="003A4429">
      <w:pPr>
        <w:pStyle w:val="Default"/>
        <w:tabs>
          <w:tab w:val="left" w:pos="709"/>
        </w:tabs>
        <w:jc w:val="both"/>
      </w:pPr>
    </w:p>
    <w:p w:rsidR="00DE11F7" w:rsidRPr="00DE11F7" w:rsidRDefault="00DE11F7" w:rsidP="00DE11F7">
      <w:pPr>
        <w:pStyle w:val="Default"/>
        <w:tabs>
          <w:tab w:val="left" w:pos="709"/>
        </w:tabs>
        <w:jc w:val="both"/>
        <w:rPr>
          <w:b/>
        </w:rPr>
      </w:pPr>
      <w:r w:rsidRPr="00DE11F7">
        <w:rPr>
          <w:b/>
        </w:rPr>
        <w:t>Kualitas tidur lanjut usia sebelum pemberian Aromaterapi Lavender</w:t>
      </w:r>
    </w:p>
    <w:p w:rsidR="00586F34" w:rsidRDefault="00586F34" w:rsidP="003A4429">
      <w:pPr>
        <w:spacing w:line="240" w:lineRule="auto"/>
        <w:ind w:left="0"/>
        <w:jc w:val="both"/>
        <w:rPr>
          <w:rFonts w:ascii="Times New Roman" w:hAnsi="Times New Roman"/>
          <w:sz w:val="24"/>
          <w:szCs w:val="24"/>
        </w:rPr>
      </w:pPr>
    </w:p>
    <w:p w:rsidR="00DE11F7" w:rsidRDefault="00DE11F7" w:rsidP="00C71715">
      <w:pPr>
        <w:pStyle w:val="Default"/>
        <w:tabs>
          <w:tab w:val="left" w:pos="709"/>
        </w:tabs>
        <w:jc w:val="center"/>
      </w:pPr>
      <w:r>
        <w:t xml:space="preserve">Tabel 1 </w:t>
      </w:r>
      <w:r w:rsidRPr="00DE11F7">
        <w:t>Distribusi Frekuensi Kualitas Tidur Lanjut Usia Sebelum Diberikan Aromaterapi Lavender</w:t>
      </w:r>
    </w:p>
    <w:p w:rsidR="00DE11F7" w:rsidRPr="00DE11F7" w:rsidRDefault="00DE11F7" w:rsidP="00DE11F7">
      <w:pPr>
        <w:pStyle w:val="Default"/>
        <w:tabs>
          <w:tab w:val="left" w:pos="709"/>
        </w:tabs>
        <w:jc w:val="both"/>
      </w:pPr>
    </w:p>
    <w:tbl>
      <w:tblPr>
        <w:tblW w:w="0" w:type="auto"/>
        <w:tblInd w:w="108" w:type="dxa"/>
        <w:tblLayout w:type="fixed"/>
        <w:tblLook w:val="04A0" w:firstRow="1" w:lastRow="0" w:firstColumn="1" w:lastColumn="0" w:noHBand="0" w:noVBand="1"/>
      </w:tblPr>
      <w:tblGrid>
        <w:gridCol w:w="709"/>
        <w:gridCol w:w="1701"/>
        <w:gridCol w:w="709"/>
        <w:gridCol w:w="1134"/>
      </w:tblGrid>
      <w:tr w:rsidR="00DE11F7" w:rsidRPr="00FE254F" w:rsidTr="00DE11F7">
        <w:trPr>
          <w:trHeight w:val="295"/>
        </w:trPr>
        <w:tc>
          <w:tcPr>
            <w:tcW w:w="709" w:type="dxa"/>
            <w:tcBorders>
              <w:top w:val="single" w:sz="4" w:space="0" w:color="auto"/>
              <w:bottom w:val="single" w:sz="4" w:space="0" w:color="auto"/>
            </w:tcBorders>
          </w:tcPr>
          <w:p w:rsidR="00DE11F7" w:rsidRPr="00DE11F7" w:rsidRDefault="00DE11F7" w:rsidP="00DE11F7">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No</w:t>
            </w:r>
          </w:p>
        </w:tc>
        <w:tc>
          <w:tcPr>
            <w:tcW w:w="1701" w:type="dxa"/>
            <w:tcBorders>
              <w:top w:val="single" w:sz="4" w:space="0" w:color="auto"/>
              <w:left w:val="nil"/>
              <w:bottom w:val="single" w:sz="4" w:space="0" w:color="auto"/>
            </w:tcBorders>
          </w:tcPr>
          <w:p w:rsidR="00DE11F7" w:rsidRPr="00DE11F7" w:rsidRDefault="00DE11F7" w:rsidP="00C71715">
            <w:pPr>
              <w:pStyle w:val="ListParagraph"/>
              <w:spacing w:after="100" w:afterAutospacing="1" w:line="240" w:lineRule="auto"/>
              <w:ind w:left="0"/>
              <w:rPr>
                <w:rFonts w:ascii="Times New Roman" w:hAnsi="Times New Roman"/>
                <w:b/>
                <w:sz w:val="20"/>
                <w:szCs w:val="18"/>
              </w:rPr>
            </w:pPr>
            <w:r w:rsidRPr="00DE11F7">
              <w:rPr>
                <w:rFonts w:ascii="Times New Roman" w:hAnsi="Times New Roman"/>
                <w:b/>
                <w:sz w:val="20"/>
                <w:szCs w:val="18"/>
              </w:rPr>
              <w:t>Kualitas tidur</w:t>
            </w:r>
          </w:p>
        </w:tc>
        <w:tc>
          <w:tcPr>
            <w:tcW w:w="709" w:type="dxa"/>
            <w:tcBorders>
              <w:top w:val="single" w:sz="4" w:space="0" w:color="auto"/>
              <w:left w:val="nil"/>
              <w:bottom w:val="single" w:sz="4" w:space="0" w:color="auto"/>
            </w:tcBorders>
          </w:tcPr>
          <w:p w:rsidR="00DE11F7" w:rsidRPr="00DE11F7" w:rsidRDefault="00DE11F7" w:rsidP="00DE11F7">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f</w:t>
            </w:r>
          </w:p>
        </w:tc>
        <w:tc>
          <w:tcPr>
            <w:tcW w:w="1134" w:type="dxa"/>
            <w:tcBorders>
              <w:top w:val="single" w:sz="4" w:space="0" w:color="auto"/>
              <w:left w:val="nil"/>
              <w:bottom w:val="single" w:sz="4" w:space="0" w:color="auto"/>
            </w:tcBorders>
          </w:tcPr>
          <w:p w:rsidR="00DE11F7" w:rsidRPr="00DE11F7" w:rsidRDefault="00DE11F7" w:rsidP="00DE11F7">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w:t>
            </w:r>
          </w:p>
        </w:tc>
      </w:tr>
      <w:tr w:rsidR="00DE11F7" w:rsidRPr="00FE254F" w:rsidTr="00DE11F7">
        <w:tc>
          <w:tcPr>
            <w:tcW w:w="709" w:type="dxa"/>
            <w:tcBorders>
              <w:top w:val="single" w:sz="4" w:space="0" w:color="auto"/>
            </w:tcBorders>
          </w:tcPr>
          <w:p w:rsidR="00DE11F7" w:rsidRPr="00DE11F7" w:rsidRDefault="00DE11F7" w:rsidP="00DE11F7">
            <w:pPr>
              <w:autoSpaceDE w:val="0"/>
              <w:autoSpaceDN w:val="0"/>
              <w:adjustRightInd w:val="0"/>
              <w:ind w:left="0"/>
              <w:rPr>
                <w:rFonts w:ascii="Times New Roman" w:hAnsi="Times New Roman"/>
                <w:szCs w:val="24"/>
              </w:rPr>
            </w:pPr>
            <w:r w:rsidRPr="00DE11F7">
              <w:rPr>
                <w:rFonts w:ascii="Times New Roman" w:hAnsi="Times New Roman"/>
                <w:szCs w:val="24"/>
              </w:rPr>
              <w:t>1.</w:t>
            </w:r>
          </w:p>
        </w:tc>
        <w:tc>
          <w:tcPr>
            <w:tcW w:w="1701" w:type="dxa"/>
            <w:tcBorders>
              <w:top w:val="single" w:sz="4" w:space="0" w:color="auto"/>
            </w:tcBorders>
          </w:tcPr>
          <w:p w:rsidR="00DE11F7" w:rsidRPr="00DE11F7" w:rsidRDefault="00DE11F7" w:rsidP="00A150C2">
            <w:pPr>
              <w:tabs>
                <w:tab w:val="left" w:pos="1989"/>
              </w:tabs>
              <w:autoSpaceDE w:val="0"/>
              <w:autoSpaceDN w:val="0"/>
              <w:adjustRightInd w:val="0"/>
              <w:ind w:left="0"/>
              <w:rPr>
                <w:rFonts w:ascii="Times New Roman" w:hAnsi="Times New Roman"/>
                <w:szCs w:val="24"/>
              </w:rPr>
            </w:pPr>
            <w:r w:rsidRPr="00DE11F7">
              <w:rPr>
                <w:rFonts w:ascii="Times New Roman" w:hAnsi="Times New Roman"/>
                <w:szCs w:val="24"/>
              </w:rPr>
              <w:t>Baik</w:t>
            </w:r>
          </w:p>
        </w:tc>
        <w:tc>
          <w:tcPr>
            <w:tcW w:w="709" w:type="dxa"/>
            <w:tcBorders>
              <w:top w:val="single" w:sz="4" w:space="0" w:color="auto"/>
            </w:tcBorders>
          </w:tcPr>
          <w:p w:rsidR="00DE11F7" w:rsidRPr="00DE11F7" w:rsidRDefault="00DE11F7" w:rsidP="00A150C2">
            <w:pPr>
              <w:autoSpaceDE w:val="0"/>
              <w:autoSpaceDN w:val="0"/>
              <w:adjustRightInd w:val="0"/>
              <w:ind w:left="0"/>
              <w:jc w:val="center"/>
              <w:rPr>
                <w:rFonts w:ascii="Times New Roman" w:hAnsi="Times New Roman"/>
                <w:szCs w:val="24"/>
              </w:rPr>
            </w:pPr>
            <w:r w:rsidRPr="00DE11F7">
              <w:rPr>
                <w:rFonts w:ascii="Times New Roman" w:hAnsi="Times New Roman"/>
                <w:szCs w:val="24"/>
              </w:rPr>
              <w:t>0</w:t>
            </w:r>
          </w:p>
        </w:tc>
        <w:tc>
          <w:tcPr>
            <w:tcW w:w="1134" w:type="dxa"/>
            <w:tcBorders>
              <w:top w:val="single" w:sz="4" w:space="0" w:color="auto"/>
            </w:tcBorders>
          </w:tcPr>
          <w:p w:rsidR="00DE11F7" w:rsidRPr="00DE11F7" w:rsidRDefault="00DE11F7" w:rsidP="00A150C2">
            <w:pPr>
              <w:autoSpaceDE w:val="0"/>
              <w:autoSpaceDN w:val="0"/>
              <w:adjustRightInd w:val="0"/>
              <w:ind w:left="0"/>
              <w:jc w:val="center"/>
              <w:rPr>
                <w:rFonts w:ascii="Times New Roman" w:hAnsi="Times New Roman"/>
                <w:szCs w:val="24"/>
              </w:rPr>
            </w:pPr>
            <w:r w:rsidRPr="00DE11F7">
              <w:rPr>
                <w:rFonts w:ascii="Times New Roman" w:hAnsi="Times New Roman"/>
                <w:szCs w:val="24"/>
              </w:rPr>
              <w:t>0</w:t>
            </w:r>
          </w:p>
        </w:tc>
      </w:tr>
      <w:tr w:rsidR="00DE11F7" w:rsidRPr="00FE254F" w:rsidTr="00DE11F7">
        <w:tc>
          <w:tcPr>
            <w:tcW w:w="709" w:type="dxa"/>
          </w:tcPr>
          <w:p w:rsidR="00DE11F7" w:rsidRPr="00DE11F7" w:rsidRDefault="00DE11F7" w:rsidP="00DE11F7">
            <w:pPr>
              <w:autoSpaceDE w:val="0"/>
              <w:autoSpaceDN w:val="0"/>
              <w:adjustRightInd w:val="0"/>
              <w:ind w:left="0"/>
              <w:rPr>
                <w:rFonts w:ascii="Times New Roman" w:hAnsi="Times New Roman"/>
                <w:szCs w:val="24"/>
              </w:rPr>
            </w:pPr>
            <w:r w:rsidRPr="00DE11F7">
              <w:rPr>
                <w:rFonts w:ascii="Times New Roman" w:hAnsi="Times New Roman"/>
                <w:szCs w:val="24"/>
              </w:rPr>
              <w:t>2.</w:t>
            </w:r>
          </w:p>
        </w:tc>
        <w:tc>
          <w:tcPr>
            <w:tcW w:w="1701" w:type="dxa"/>
          </w:tcPr>
          <w:p w:rsidR="00DE11F7" w:rsidRPr="00DE11F7" w:rsidRDefault="00DE11F7" w:rsidP="00A150C2">
            <w:pPr>
              <w:autoSpaceDE w:val="0"/>
              <w:autoSpaceDN w:val="0"/>
              <w:adjustRightInd w:val="0"/>
              <w:ind w:left="0"/>
              <w:rPr>
                <w:rFonts w:ascii="Times New Roman" w:hAnsi="Times New Roman"/>
                <w:szCs w:val="24"/>
              </w:rPr>
            </w:pPr>
            <w:r w:rsidRPr="00DE11F7">
              <w:rPr>
                <w:rFonts w:ascii="Times New Roman" w:hAnsi="Times New Roman"/>
                <w:szCs w:val="24"/>
              </w:rPr>
              <w:t>Buruk</w:t>
            </w:r>
          </w:p>
        </w:tc>
        <w:tc>
          <w:tcPr>
            <w:tcW w:w="709" w:type="dxa"/>
          </w:tcPr>
          <w:p w:rsidR="00DE11F7" w:rsidRPr="00DE11F7" w:rsidRDefault="00DE11F7" w:rsidP="00A150C2">
            <w:pPr>
              <w:autoSpaceDE w:val="0"/>
              <w:autoSpaceDN w:val="0"/>
              <w:adjustRightInd w:val="0"/>
              <w:ind w:left="0"/>
              <w:jc w:val="center"/>
              <w:rPr>
                <w:rFonts w:ascii="Times New Roman" w:hAnsi="Times New Roman"/>
                <w:szCs w:val="24"/>
              </w:rPr>
            </w:pPr>
            <w:r w:rsidRPr="00DE11F7">
              <w:rPr>
                <w:rFonts w:ascii="Times New Roman" w:hAnsi="Times New Roman"/>
                <w:szCs w:val="24"/>
              </w:rPr>
              <w:t>15</w:t>
            </w:r>
          </w:p>
        </w:tc>
        <w:tc>
          <w:tcPr>
            <w:tcW w:w="1134" w:type="dxa"/>
          </w:tcPr>
          <w:p w:rsidR="00DE11F7" w:rsidRPr="00DE11F7" w:rsidRDefault="00DE11F7" w:rsidP="00A150C2">
            <w:pPr>
              <w:autoSpaceDE w:val="0"/>
              <w:autoSpaceDN w:val="0"/>
              <w:adjustRightInd w:val="0"/>
              <w:ind w:left="0"/>
              <w:jc w:val="center"/>
              <w:rPr>
                <w:rFonts w:ascii="Times New Roman" w:hAnsi="Times New Roman"/>
                <w:szCs w:val="24"/>
              </w:rPr>
            </w:pPr>
            <w:r w:rsidRPr="00DE11F7">
              <w:rPr>
                <w:rFonts w:ascii="Times New Roman" w:hAnsi="Times New Roman"/>
                <w:szCs w:val="24"/>
              </w:rPr>
              <w:t>100%</w:t>
            </w:r>
          </w:p>
        </w:tc>
      </w:tr>
      <w:tr w:rsidR="00DE11F7" w:rsidRPr="00FE254F" w:rsidTr="00DE11F7">
        <w:tc>
          <w:tcPr>
            <w:tcW w:w="709" w:type="dxa"/>
            <w:tcBorders>
              <w:bottom w:val="single" w:sz="4" w:space="0" w:color="auto"/>
            </w:tcBorders>
          </w:tcPr>
          <w:p w:rsidR="00DE11F7" w:rsidRPr="00DE11F7" w:rsidRDefault="00DE11F7" w:rsidP="00DE11F7">
            <w:pPr>
              <w:autoSpaceDE w:val="0"/>
              <w:autoSpaceDN w:val="0"/>
              <w:adjustRightInd w:val="0"/>
              <w:jc w:val="center"/>
              <w:rPr>
                <w:bCs/>
                <w:szCs w:val="24"/>
              </w:rPr>
            </w:pPr>
          </w:p>
        </w:tc>
        <w:tc>
          <w:tcPr>
            <w:tcW w:w="1701" w:type="dxa"/>
            <w:tcBorders>
              <w:bottom w:val="single" w:sz="4" w:space="0" w:color="auto"/>
            </w:tcBorders>
          </w:tcPr>
          <w:p w:rsidR="00DE11F7" w:rsidRPr="00C71715" w:rsidRDefault="00DE11F7" w:rsidP="00DE11F7">
            <w:pPr>
              <w:autoSpaceDE w:val="0"/>
              <w:autoSpaceDN w:val="0"/>
              <w:adjustRightInd w:val="0"/>
              <w:ind w:left="0"/>
              <w:rPr>
                <w:rFonts w:ascii="Times New Roman" w:hAnsi="Times New Roman"/>
                <w:szCs w:val="24"/>
              </w:rPr>
            </w:pPr>
            <w:r w:rsidRPr="00C71715">
              <w:rPr>
                <w:rFonts w:ascii="Times New Roman" w:hAnsi="Times New Roman"/>
                <w:szCs w:val="24"/>
              </w:rPr>
              <w:t>Total</w:t>
            </w:r>
          </w:p>
        </w:tc>
        <w:tc>
          <w:tcPr>
            <w:tcW w:w="709" w:type="dxa"/>
            <w:tcBorders>
              <w:bottom w:val="single" w:sz="4" w:space="0" w:color="auto"/>
            </w:tcBorders>
          </w:tcPr>
          <w:p w:rsidR="00DE11F7" w:rsidRPr="00C71715" w:rsidRDefault="00DE11F7" w:rsidP="00A150C2">
            <w:pPr>
              <w:autoSpaceDE w:val="0"/>
              <w:autoSpaceDN w:val="0"/>
              <w:adjustRightInd w:val="0"/>
              <w:ind w:left="0"/>
              <w:jc w:val="center"/>
              <w:rPr>
                <w:rFonts w:ascii="Times New Roman" w:hAnsi="Times New Roman"/>
                <w:szCs w:val="24"/>
              </w:rPr>
            </w:pPr>
            <w:r w:rsidRPr="00C71715">
              <w:rPr>
                <w:rFonts w:ascii="Times New Roman" w:hAnsi="Times New Roman"/>
                <w:szCs w:val="24"/>
              </w:rPr>
              <w:t>15</w:t>
            </w:r>
          </w:p>
        </w:tc>
        <w:tc>
          <w:tcPr>
            <w:tcW w:w="1134" w:type="dxa"/>
            <w:tcBorders>
              <w:bottom w:val="single" w:sz="4" w:space="0" w:color="auto"/>
            </w:tcBorders>
          </w:tcPr>
          <w:p w:rsidR="00DE11F7" w:rsidRPr="00C71715" w:rsidRDefault="00DE11F7" w:rsidP="00A150C2">
            <w:pPr>
              <w:autoSpaceDE w:val="0"/>
              <w:autoSpaceDN w:val="0"/>
              <w:adjustRightInd w:val="0"/>
              <w:ind w:left="0"/>
              <w:jc w:val="center"/>
              <w:rPr>
                <w:rFonts w:ascii="Times New Roman" w:hAnsi="Times New Roman"/>
                <w:szCs w:val="24"/>
              </w:rPr>
            </w:pPr>
            <w:r w:rsidRPr="00C71715">
              <w:rPr>
                <w:rFonts w:ascii="Times New Roman" w:hAnsi="Times New Roman"/>
                <w:szCs w:val="24"/>
              </w:rPr>
              <w:t>100%</w:t>
            </w:r>
          </w:p>
        </w:tc>
      </w:tr>
    </w:tbl>
    <w:p w:rsidR="00DE11F7" w:rsidRDefault="00DE11F7" w:rsidP="003A4429">
      <w:pPr>
        <w:spacing w:line="240" w:lineRule="auto"/>
        <w:ind w:left="0"/>
        <w:jc w:val="both"/>
        <w:rPr>
          <w:rFonts w:ascii="Times New Roman" w:hAnsi="Times New Roman"/>
          <w:sz w:val="24"/>
          <w:szCs w:val="24"/>
        </w:rPr>
      </w:pPr>
    </w:p>
    <w:p w:rsidR="001D5F2F" w:rsidRDefault="00D85FDF" w:rsidP="001D5F2F">
      <w:pPr>
        <w:spacing w:line="240" w:lineRule="auto"/>
        <w:ind w:left="0" w:firstLine="720"/>
        <w:jc w:val="both"/>
        <w:rPr>
          <w:rFonts w:ascii="Times New Roman" w:hAnsi="Times New Roman"/>
          <w:sz w:val="24"/>
          <w:szCs w:val="24"/>
        </w:rPr>
      </w:pPr>
      <w:r>
        <w:rPr>
          <w:rFonts w:ascii="Times New Roman" w:hAnsi="Times New Roman"/>
          <w:sz w:val="24"/>
          <w:szCs w:val="24"/>
        </w:rPr>
        <w:t xml:space="preserve">Tabel 1 </w:t>
      </w:r>
      <w:r w:rsidR="00C71715" w:rsidRPr="00C71715">
        <w:rPr>
          <w:rFonts w:ascii="Times New Roman" w:hAnsi="Times New Roman"/>
          <w:sz w:val="24"/>
          <w:szCs w:val="24"/>
        </w:rPr>
        <w:t>menunjukkan bahwa keseluruhan responden sebelum dilakukan pemberian aromaterapi lavender mengalami kualitas tidur buruk yaitu sebanyak 15 orang (100%)  dan tidak ada seorang pun (0%) lanjut usia yang mengalami kualitas tidur baik sebelum diberikan aromaterapi lavender</w:t>
      </w:r>
      <w:r w:rsidR="001D5F2F">
        <w:rPr>
          <w:rFonts w:ascii="Times New Roman" w:hAnsi="Times New Roman"/>
          <w:sz w:val="24"/>
          <w:szCs w:val="24"/>
        </w:rPr>
        <w:t>.</w:t>
      </w:r>
    </w:p>
    <w:p w:rsidR="001D5F2F" w:rsidRPr="001D5F2F" w:rsidRDefault="001D5F2F" w:rsidP="001D5F2F">
      <w:pPr>
        <w:spacing w:line="240" w:lineRule="auto"/>
        <w:ind w:left="0" w:firstLine="720"/>
        <w:jc w:val="both"/>
        <w:rPr>
          <w:rFonts w:ascii="Times New Roman" w:hAnsi="Times New Roman"/>
          <w:sz w:val="24"/>
          <w:szCs w:val="24"/>
        </w:rPr>
      </w:pPr>
      <w:r w:rsidRPr="00271EFC">
        <w:rPr>
          <w:rFonts w:ascii="Times New Roman" w:hAnsi="Times New Roman"/>
          <w:b/>
          <w:lang w:val="id-ID"/>
        </w:rPr>
        <w:t xml:space="preserve">Hasil </w:t>
      </w:r>
      <w:r w:rsidRPr="00271EFC">
        <w:rPr>
          <w:rFonts w:ascii="Times New Roman" w:hAnsi="Times New Roman"/>
          <w:b/>
        </w:rPr>
        <w:t xml:space="preserve">penelitian ini sejalan dengan </w:t>
      </w:r>
      <w:r w:rsidRPr="001D5F2F">
        <w:rPr>
          <w:rFonts w:ascii="Times New Roman" w:hAnsi="Times New Roman"/>
          <w:sz w:val="24"/>
          <w:szCs w:val="24"/>
        </w:rPr>
        <w:t xml:space="preserve">penelitian yang dilakukan oleh Feli Putry Novianty (2014) tentang Pengaruh terapi musik keroncong dan aromaterapi lavender terhadap kualitas tidur lanjut usia di Panti </w:t>
      </w:r>
      <w:r w:rsidRPr="001D5F2F">
        <w:rPr>
          <w:rFonts w:ascii="Times New Roman" w:hAnsi="Times New Roman"/>
          <w:sz w:val="24"/>
          <w:szCs w:val="24"/>
        </w:rPr>
        <w:lastRenderedPageBreak/>
        <w:t>Wredha Darma Bhakti Kasih Surakarta. Hasil penelitian tersebut menunjukkan denganjumlah sampel 20 orang responden sebelum diberikan terapi musik keroncong dan aromaterapi lavender mengalami kualitas tidur buruk dan sesudah diberikan terapi musik keroncong dan aromaterapi lavender, maka sebanyak 11 orang mengalami kualitas tidur baik, itu berarti terdapat pengaruh terapi musik keroncong dan aromaterapi lavender terhadap kualitas tidur lanjut usia.</w:t>
      </w:r>
    </w:p>
    <w:p w:rsidR="001D5F2F" w:rsidRPr="001D5F2F" w:rsidRDefault="001D5F2F" w:rsidP="001D5F2F">
      <w:pPr>
        <w:spacing w:line="240" w:lineRule="auto"/>
        <w:ind w:left="0" w:firstLine="720"/>
        <w:jc w:val="both"/>
        <w:rPr>
          <w:rFonts w:ascii="Times New Roman" w:hAnsi="Times New Roman"/>
          <w:sz w:val="24"/>
          <w:szCs w:val="24"/>
        </w:rPr>
      </w:pPr>
      <w:r w:rsidRPr="001D5F2F">
        <w:rPr>
          <w:rFonts w:ascii="Times New Roman" w:hAnsi="Times New Roman"/>
          <w:sz w:val="24"/>
          <w:szCs w:val="24"/>
        </w:rPr>
        <w:t>Menurut A.Aziz alimul hidayat &amp;</w:t>
      </w:r>
      <w:r w:rsidRPr="001D5F2F">
        <w:rPr>
          <w:rFonts w:ascii="Times New Roman" w:hAnsi="Times New Roman"/>
          <w:b/>
        </w:rPr>
        <w:t xml:space="preserve"> </w:t>
      </w:r>
      <w:r w:rsidRPr="001D5F2F">
        <w:rPr>
          <w:rFonts w:ascii="Times New Roman" w:hAnsi="Times New Roman"/>
          <w:sz w:val="24"/>
          <w:szCs w:val="24"/>
        </w:rPr>
        <w:t>musrifatul uliyah (2012) Kualitas tidur mempengaruhi kesehatan manusia baik hari itu maupun dalam jangka panjang. Kebugaran ketika bangun tidur ditentukan oleh kualitas tidur sepanjang malamnya. Kualitas tidur yang baik dapat membantu kita lebih segar di pagi harinya. Kualitas tidur adalah dimana tidur yang dijalani seorang individu menghasilkan kebugaran ketika terbangun. Kualitas tidur mancakup durasi tidur, latensi tidur, serta aspek subjektif seperti tidur dalam dan istirahat.</w:t>
      </w:r>
    </w:p>
    <w:p w:rsidR="001D5F2F" w:rsidRDefault="001D5F2F" w:rsidP="001D5F2F">
      <w:pPr>
        <w:spacing w:line="240" w:lineRule="auto"/>
        <w:ind w:left="0" w:firstLine="720"/>
        <w:jc w:val="both"/>
        <w:rPr>
          <w:rFonts w:ascii="Times New Roman" w:hAnsi="Times New Roman"/>
          <w:sz w:val="24"/>
          <w:szCs w:val="24"/>
        </w:rPr>
      </w:pPr>
    </w:p>
    <w:p w:rsidR="003A4429" w:rsidRDefault="003A4429" w:rsidP="003A4429">
      <w:pPr>
        <w:spacing w:line="240" w:lineRule="auto"/>
        <w:ind w:left="0"/>
        <w:jc w:val="both"/>
        <w:rPr>
          <w:rFonts w:ascii="Times New Roman" w:hAnsi="Times New Roman"/>
          <w:b/>
          <w:sz w:val="24"/>
          <w:szCs w:val="24"/>
        </w:rPr>
      </w:pPr>
    </w:p>
    <w:p w:rsidR="00D85FDF" w:rsidRDefault="00C71715" w:rsidP="003A4429">
      <w:pPr>
        <w:spacing w:line="240" w:lineRule="auto"/>
        <w:ind w:left="0"/>
        <w:jc w:val="both"/>
        <w:rPr>
          <w:rFonts w:ascii="Times New Roman" w:hAnsi="Times New Roman"/>
          <w:b/>
          <w:color w:val="000000"/>
          <w:sz w:val="24"/>
          <w:szCs w:val="24"/>
        </w:rPr>
      </w:pPr>
      <w:r w:rsidRPr="00C71715">
        <w:rPr>
          <w:rFonts w:ascii="Times New Roman" w:hAnsi="Times New Roman"/>
          <w:b/>
          <w:color w:val="000000"/>
          <w:sz w:val="24"/>
          <w:szCs w:val="24"/>
        </w:rPr>
        <w:t>Kualitas tidur lanjut usia s</w:t>
      </w:r>
      <w:r>
        <w:rPr>
          <w:rFonts w:ascii="Times New Roman" w:hAnsi="Times New Roman"/>
          <w:b/>
          <w:color w:val="000000"/>
          <w:sz w:val="24"/>
          <w:szCs w:val="24"/>
        </w:rPr>
        <w:t>etelah</w:t>
      </w:r>
      <w:r w:rsidRPr="00C71715">
        <w:rPr>
          <w:rFonts w:ascii="Times New Roman" w:hAnsi="Times New Roman"/>
          <w:b/>
          <w:color w:val="000000"/>
          <w:sz w:val="24"/>
          <w:szCs w:val="24"/>
        </w:rPr>
        <w:t xml:space="preserve"> pemberian Aromaterapi Lavender</w:t>
      </w:r>
    </w:p>
    <w:p w:rsidR="00C71715" w:rsidRPr="00C71715" w:rsidRDefault="00C71715" w:rsidP="003A4429">
      <w:pPr>
        <w:spacing w:line="240" w:lineRule="auto"/>
        <w:ind w:left="0"/>
        <w:jc w:val="both"/>
        <w:rPr>
          <w:rFonts w:ascii="Times New Roman" w:hAnsi="Times New Roman"/>
          <w:b/>
          <w:color w:val="000000"/>
          <w:sz w:val="24"/>
          <w:szCs w:val="24"/>
        </w:rPr>
      </w:pPr>
    </w:p>
    <w:p w:rsidR="00C71715" w:rsidRDefault="001D5F2F" w:rsidP="00C71715">
      <w:pPr>
        <w:pStyle w:val="Default"/>
        <w:tabs>
          <w:tab w:val="left" w:pos="709"/>
        </w:tabs>
        <w:jc w:val="center"/>
      </w:pPr>
      <w:r>
        <w:t xml:space="preserve">Tabel 2 </w:t>
      </w:r>
      <w:r w:rsidR="00C71715" w:rsidRPr="00DE11F7">
        <w:t>Distribusi Frekuensi Kualitas Tidur Lanjut Usia</w:t>
      </w:r>
      <w:r w:rsidR="00C71715">
        <w:t xml:space="preserve"> Setelah</w:t>
      </w:r>
      <w:r w:rsidR="00C71715" w:rsidRPr="00DE11F7">
        <w:t xml:space="preserve"> Diberikan Aromaterapi Lavender</w:t>
      </w:r>
    </w:p>
    <w:p w:rsidR="00E63E24" w:rsidRPr="009A3F90" w:rsidRDefault="00E63E24" w:rsidP="00DE31DC">
      <w:pPr>
        <w:pStyle w:val="ListParagraph"/>
        <w:spacing w:after="100" w:afterAutospacing="1" w:line="240" w:lineRule="auto"/>
        <w:ind w:left="0"/>
        <w:jc w:val="center"/>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709"/>
        <w:gridCol w:w="1701"/>
        <w:gridCol w:w="709"/>
        <w:gridCol w:w="1134"/>
      </w:tblGrid>
      <w:tr w:rsidR="00C71715" w:rsidRPr="00FE254F" w:rsidTr="001A2146">
        <w:trPr>
          <w:trHeight w:val="295"/>
        </w:trPr>
        <w:tc>
          <w:tcPr>
            <w:tcW w:w="709" w:type="dxa"/>
            <w:tcBorders>
              <w:top w:val="single" w:sz="4" w:space="0" w:color="auto"/>
              <w:bottom w:val="single" w:sz="4" w:space="0" w:color="auto"/>
            </w:tcBorders>
          </w:tcPr>
          <w:p w:rsidR="00C71715" w:rsidRPr="00DE11F7" w:rsidRDefault="00C71715" w:rsidP="001A2146">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No</w:t>
            </w:r>
          </w:p>
        </w:tc>
        <w:tc>
          <w:tcPr>
            <w:tcW w:w="1701" w:type="dxa"/>
            <w:tcBorders>
              <w:top w:val="single" w:sz="4" w:space="0" w:color="auto"/>
              <w:left w:val="nil"/>
              <w:bottom w:val="single" w:sz="4" w:space="0" w:color="auto"/>
            </w:tcBorders>
          </w:tcPr>
          <w:p w:rsidR="00C71715" w:rsidRPr="00DE11F7" w:rsidRDefault="00C71715" w:rsidP="001A2146">
            <w:pPr>
              <w:pStyle w:val="ListParagraph"/>
              <w:spacing w:after="100" w:afterAutospacing="1" w:line="240" w:lineRule="auto"/>
              <w:ind w:left="0"/>
              <w:rPr>
                <w:rFonts w:ascii="Times New Roman" w:hAnsi="Times New Roman"/>
                <w:b/>
                <w:sz w:val="20"/>
                <w:szCs w:val="18"/>
              </w:rPr>
            </w:pPr>
            <w:r w:rsidRPr="00DE11F7">
              <w:rPr>
                <w:rFonts w:ascii="Times New Roman" w:hAnsi="Times New Roman"/>
                <w:b/>
                <w:sz w:val="20"/>
                <w:szCs w:val="18"/>
              </w:rPr>
              <w:t>Kualitas tidur</w:t>
            </w:r>
          </w:p>
        </w:tc>
        <w:tc>
          <w:tcPr>
            <w:tcW w:w="709" w:type="dxa"/>
            <w:tcBorders>
              <w:top w:val="single" w:sz="4" w:space="0" w:color="auto"/>
              <w:left w:val="nil"/>
              <w:bottom w:val="single" w:sz="4" w:space="0" w:color="auto"/>
            </w:tcBorders>
          </w:tcPr>
          <w:p w:rsidR="00C71715" w:rsidRPr="00DE11F7" w:rsidRDefault="00C71715" w:rsidP="001A2146">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f</w:t>
            </w:r>
          </w:p>
        </w:tc>
        <w:tc>
          <w:tcPr>
            <w:tcW w:w="1134" w:type="dxa"/>
            <w:tcBorders>
              <w:top w:val="single" w:sz="4" w:space="0" w:color="auto"/>
              <w:left w:val="nil"/>
              <w:bottom w:val="single" w:sz="4" w:space="0" w:color="auto"/>
            </w:tcBorders>
          </w:tcPr>
          <w:p w:rsidR="00C71715" w:rsidRPr="00DE11F7" w:rsidRDefault="00C71715" w:rsidP="001A2146">
            <w:pPr>
              <w:pStyle w:val="ListParagraph"/>
              <w:spacing w:after="100" w:afterAutospacing="1" w:line="240" w:lineRule="auto"/>
              <w:ind w:left="0"/>
              <w:jc w:val="center"/>
              <w:rPr>
                <w:rFonts w:ascii="Times New Roman" w:hAnsi="Times New Roman"/>
                <w:b/>
                <w:sz w:val="20"/>
                <w:szCs w:val="18"/>
              </w:rPr>
            </w:pPr>
            <w:r w:rsidRPr="00DE11F7">
              <w:rPr>
                <w:rFonts w:ascii="Times New Roman" w:hAnsi="Times New Roman"/>
                <w:b/>
                <w:sz w:val="20"/>
                <w:szCs w:val="18"/>
              </w:rPr>
              <w:t>(%)</w:t>
            </w:r>
          </w:p>
        </w:tc>
      </w:tr>
      <w:tr w:rsidR="00C71715" w:rsidRPr="00FE254F" w:rsidTr="001A2146">
        <w:tc>
          <w:tcPr>
            <w:tcW w:w="709" w:type="dxa"/>
            <w:tcBorders>
              <w:top w:val="single" w:sz="4" w:space="0" w:color="auto"/>
            </w:tcBorders>
          </w:tcPr>
          <w:p w:rsidR="00C71715" w:rsidRPr="00DE11F7" w:rsidRDefault="00C71715" w:rsidP="001A2146">
            <w:pPr>
              <w:autoSpaceDE w:val="0"/>
              <w:autoSpaceDN w:val="0"/>
              <w:adjustRightInd w:val="0"/>
              <w:ind w:left="0"/>
              <w:rPr>
                <w:rFonts w:ascii="Times New Roman" w:hAnsi="Times New Roman"/>
                <w:szCs w:val="24"/>
              </w:rPr>
            </w:pPr>
            <w:r w:rsidRPr="00DE11F7">
              <w:rPr>
                <w:rFonts w:ascii="Times New Roman" w:hAnsi="Times New Roman"/>
                <w:szCs w:val="24"/>
              </w:rPr>
              <w:t>1.</w:t>
            </w:r>
          </w:p>
        </w:tc>
        <w:tc>
          <w:tcPr>
            <w:tcW w:w="1701" w:type="dxa"/>
            <w:tcBorders>
              <w:top w:val="single" w:sz="4" w:space="0" w:color="auto"/>
            </w:tcBorders>
          </w:tcPr>
          <w:p w:rsidR="00C71715" w:rsidRPr="00DE11F7" w:rsidRDefault="00C71715" w:rsidP="001A2146">
            <w:pPr>
              <w:tabs>
                <w:tab w:val="left" w:pos="1989"/>
              </w:tabs>
              <w:autoSpaceDE w:val="0"/>
              <w:autoSpaceDN w:val="0"/>
              <w:adjustRightInd w:val="0"/>
              <w:ind w:left="0"/>
              <w:rPr>
                <w:rFonts w:ascii="Times New Roman" w:hAnsi="Times New Roman"/>
                <w:szCs w:val="24"/>
              </w:rPr>
            </w:pPr>
            <w:r w:rsidRPr="00DE11F7">
              <w:rPr>
                <w:rFonts w:ascii="Times New Roman" w:hAnsi="Times New Roman"/>
                <w:szCs w:val="24"/>
              </w:rPr>
              <w:t>Baik</w:t>
            </w:r>
          </w:p>
        </w:tc>
        <w:tc>
          <w:tcPr>
            <w:tcW w:w="709" w:type="dxa"/>
            <w:tcBorders>
              <w:top w:val="single" w:sz="4" w:space="0" w:color="auto"/>
            </w:tcBorders>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6</w:t>
            </w:r>
          </w:p>
        </w:tc>
        <w:tc>
          <w:tcPr>
            <w:tcW w:w="1134" w:type="dxa"/>
            <w:tcBorders>
              <w:top w:val="single" w:sz="4" w:space="0" w:color="auto"/>
            </w:tcBorders>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40</w:t>
            </w:r>
          </w:p>
        </w:tc>
      </w:tr>
      <w:tr w:rsidR="00C71715" w:rsidRPr="00FE254F" w:rsidTr="001A2146">
        <w:tc>
          <w:tcPr>
            <w:tcW w:w="709" w:type="dxa"/>
          </w:tcPr>
          <w:p w:rsidR="00C71715" w:rsidRPr="00DE11F7" w:rsidRDefault="00C71715" w:rsidP="001A2146">
            <w:pPr>
              <w:autoSpaceDE w:val="0"/>
              <w:autoSpaceDN w:val="0"/>
              <w:adjustRightInd w:val="0"/>
              <w:ind w:left="0"/>
              <w:rPr>
                <w:rFonts w:ascii="Times New Roman" w:hAnsi="Times New Roman"/>
                <w:szCs w:val="24"/>
              </w:rPr>
            </w:pPr>
            <w:r w:rsidRPr="00DE11F7">
              <w:rPr>
                <w:rFonts w:ascii="Times New Roman" w:hAnsi="Times New Roman"/>
                <w:szCs w:val="24"/>
              </w:rPr>
              <w:t>2.</w:t>
            </w:r>
          </w:p>
        </w:tc>
        <w:tc>
          <w:tcPr>
            <w:tcW w:w="1701" w:type="dxa"/>
          </w:tcPr>
          <w:p w:rsidR="00C71715" w:rsidRPr="00DE11F7" w:rsidRDefault="00C71715" w:rsidP="001A2146">
            <w:pPr>
              <w:autoSpaceDE w:val="0"/>
              <w:autoSpaceDN w:val="0"/>
              <w:adjustRightInd w:val="0"/>
              <w:ind w:left="0"/>
              <w:rPr>
                <w:rFonts w:ascii="Times New Roman" w:hAnsi="Times New Roman"/>
                <w:szCs w:val="24"/>
              </w:rPr>
            </w:pPr>
            <w:r w:rsidRPr="00DE11F7">
              <w:rPr>
                <w:rFonts w:ascii="Times New Roman" w:hAnsi="Times New Roman"/>
                <w:szCs w:val="24"/>
              </w:rPr>
              <w:t>Buruk</w:t>
            </w:r>
          </w:p>
        </w:tc>
        <w:tc>
          <w:tcPr>
            <w:tcW w:w="709" w:type="dxa"/>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9</w:t>
            </w:r>
          </w:p>
        </w:tc>
        <w:tc>
          <w:tcPr>
            <w:tcW w:w="1134" w:type="dxa"/>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60</w:t>
            </w:r>
          </w:p>
        </w:tc>
      </w:tr>
      <w:tr w:rsidR="00C71715" w:rsidRPr="00FE254F" w:rsidTr="001A2146">
        <w:tc>
          <w:tcPr>
            <w:tcW w:w="709" w:type="dxa"/>
            <w:tcBorders>
              <w:bottom w:val="single" w:sz="4" w:space="0" w:color="auto"/>
            </w:tcBorders>
          </w:tcPr>
          <w:p w:rsidR="00C71715" w:rsidRPr="00C71715" w:rsidRDefault="00C71715" w:rsidP="00C71715">
            <w:pPr>
              <w:autoSpaceDE w:val="0"/>
              <w:autoSpaceDN w:val="0"/>
              <w:adjustRightInd w:val="0"/>
              <w:ind w:left="0"/>
              <w:rPr>
                <w:rFonts w:ascii="Times New Roman" w:hAnsi="Times New Roman"/>
                <w:szCs w:val="24"/>
              </w:rPr>
            </w:pPr>
          </w:p>
        </w:tc>
        <w:tc>
          <w:tcPr>
            <w:tcW w:w="1701" w:type="dxa"/>
            <w:tcBorders>
              <w:bottom w:val="single" w:sz="4" w:space="0" w:color="auto"/>
            </w:tcBorders>
          </w:tcPr>
          <w:p w:rsidR="00C71715" w:rsidRPr="00C71715" w:rsidRDefault="00C71715" w:rsidP="00C71715">
            <w:pPr>
              <w:autoSpaceDE w:val="0"/>
              <w:autoSpaceDN w:val="0"/>
              <w:adjustRightInd w:val="0"/>
              <w:ind w:left="0"/>
              <w:rPr>
                <w:rFonts w:ascii="Times New Roman" w:hAnsi="Times New Roman"/>
                <w:szCs w:val="24"/>
              </w:rPr>
            </w:pPr>
            <w:r w:rsidRPr="00C71715">
              <w:rPr>
                <w:rFonts w:ascii="Times New Roman" w:hAnsi="Times New Roman"/>
                <w:szCs w:val="24"/>
              </w:rPr>
              <w:t>Total</w:t>
            </w:r>
          </w:p>
        </w:tc>
        <w:tc>
          <w:tcPr>
            <w:tcW w:w="709" w:type="dxa"/>
            <w:tcBorders>
              <w:bottom w:val="single" w:sz="4" w:space="0" w:color="auto"/>
            </w:tcBorders>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15</w:t>
            </w:r>
          </w:p>
        </w:tc>
        <w:tc>
          <w:tcPr>
            <w:tcW w:w="1134" w:type="dxa"/>
            <w:tcBorders>
              <w:bottom w:val="single" w:sz="4" w:space="0" w:color="auto"/>
            </w:tcBorders>
          </w:tcPr>
          <w:p w:rsidR="00C71715" w:rsidRPr="00C71715" w:rsidRDefault="00C71715" w:rsidP="00C71715">
            <w:pPr>
              <w:autoSpaceDE w:val="0"/>
              <w:autoSpaceDN w:val="0"/>
              <w:adjustRightInd w:val="0"/>
              <w:ind w:left="0"/>
              <w:jc w:val="center"/>
              <w:rPr>
                <w:rFonts w:ascii="Times New Roman" w:hAnsi="Times New Roman"/>
                <w:szCs w:val="24"/>
              </w:rPr>
            </w:pPr>
            <w:r w:rsidRPr="00C71715">
              <w:rPr>
                <w:rFonts w:ascii="Times New Roman" w:hAnsi="Times New Roman"/>
                <w:szCs w:val="24"/>
              </w:rPr>
              <w:t>100%</w:t>
            </w:r>
          </w:p>
        </w:tc>
      </w:tr>
    </w:tbl>
    <w:p w:rsidR="00E63E24" w:rsidRPr="00E63E24" w:rsidRDefault="00E63E24" w:rsidP="003A4429">
      <w:pPr>
        <w:spacing w:after="100" w:afterAutospacing="1" w:line="240" w:lineRule="auto"/>
        <w:ind w:left="0"/>
        <w:rPr>
          <w:rFonts w:ascii="Times New Roman" w:hAnsi="Times New Roman"/>
          <w:sz w:val="24"/>
          <w:szCs w:val="24"/>
        </w:rPr>
      </w:pPr>
    </w:p>
    <w:p w:rsidR="00B602E3" w:rsidRPr="00C71715" w:rsidRDefault="00D85FDF" w:rsidP="001D5F2F">
      <w:pPr>
        <w:pStyle w:val="ListParagraph"/>
        <w:spacing w:line="240" w:lineRule="auto"/>
        <w:ind w:left="0" w:firstLine="720"/>
        <w:jc w:val="both"/>
        <w:rPr>
          <w:sz w:val="24"/>
        </w:rPr>
      </w:pPr>
      <w:r>
        <w:rPr>
          <w:rFonts w:ascii="Times New Roman" w:hAnsi="Times New Roman"/>
          <w:sz w:val="24"/>
          <w:szCs w:val="24"/>
        </w:rPr>
        <w:t xml:space="preserve">Tabel 2 </w:t>
      </w:r>
      <w:r w:rsidR="00C71715" w:rsidRPr="00C71715">
        <w:rPr>
          <w:rFonts w:ascii="Times New Roman" w:hAnsi="Times New Roman"/>
          <w:sz w:val="24"/>
          <w:szCs w:val="24"/>
        </w:rPr>
        <w:t xml:space="preserve">menunjukkan bahwa dari 15 orang responden, sebanyak 9 orang lanjut usia (60%) masih mengalami kualitas tidur buruk dan sebanyak 6 orang responden </w:t>
      </w:r>
      <w:r w:rsidR="00C71715" w:rsidRPr="00C71715">
        <w:rPr>
          <w:rFonts w:ascii="Times New Roman" w:hAnsi="Times New Roman"/>
          <w:sz w:val="24"/>
          <w:szCs w:val="24"/>
        </w:rPr>
        <w:lastRenderedPageBreak/>
        <w:t>(40%) mengalami kualitas tidur baik setelah dilakukan pemberian aromaterapi lavender</w:t>
      </w:r>
    </w:p>
    <w:p w:rsidR="00DF7DC2" w:rsidRDefault="001D5F2F" w:rsidP="00DF7DC2">
      <w:pPr>
        <w:pStyle w:val="ListParagraph"/>
        <w:spacing w:line="240" w:lineRule="auto"/>
        <w:ind w:left="0" w:firstLine="720"/>
        <w:jc w:val="both"/>
        <w:rPr>
          <w:rFonts w:ascii="Times New Roman" w:hAnsi="Times New Roman"/>
          <w:sz w:val="24"/>
          <w:szCs w:val="24"/>
        </w:rPr>
      </w:pPr>
      <w:r w:rsidRPr="00DF7DC2">
        <w:rPr>
          <w:rFonts w:ascii="Times New Roman" w:hAnsi="Times New Roman"/>
          <w:sz w:val="24"/>
          <w:szCs w:val="24"/>
        </w:rPr>
        <w:t xml:space="preserve">Hasil penelitian ini sejalan dengan penelitian yang dilakukan oleh Feli Putry Novianty (2014) tentang Pengaruh terapi musik keroncong dan aromaterapi lavender terhadap kualitas tidur lanjut usia di Panti Wredha Darma Bhakti Kasih Surakarta. Hasil penelitian tersebut menunjukkan dengan jumlah sampel 20 orang responden sebelum diberikan terapi musik keroncong dan aromaterapi lavender mengalami kualitas tidur buruk dan sesudah diberikan terapi musik keroncong dan aromaterapi lavender, maka sebanyak 11 orang mengalami kualitas tidur baik, itu berarti terdapat pengaruh terapi musik keroncong dan aromaterapi lavender terhadap kualitas tidur lanjut usia. </w:t>
      </w:r>
    </w:p>
    <w:p w:rsidR="00B602E3" w:rsidRDefault="001D5F2F" w:rsidP="00DF7DC2">
      <w:pPr>
        <w:pStyle w:val="ListParagraph"/>
        <w:spacing w:line="240" w:lineRule="auto"/>
        <w:ind w:left="0" w:firstLine="720"/>
        <w:jc w:val="both"/>
        <w:rPr>
          <w:rFonts w:ascii="Times New Roman" w:hAnsi="Times New Roman"/>
          <w:sz w:val="24"/>
          <w:szCs w:val="24"/>
        </w:rPr>
      </w:pPr>
      <w:r w:rsidRPr="00DF7DC2">
        <w:rPr>
          <w:rFonts w:ascii="Times New Roman" w:hAnsi="Times New Roman"/>
          <w:sz w:val="24"/>
          <w:szCs w:val="24"/>
        </w:rPr>
        <w:t>Berdasarkan Asumsi peneliti setelah dilakukan pemberian aromaterapi lavender pada seluruh responden yaitu lanjut usia yang mengalami kualitas tidur buruk, lebih dari separoh lanjut usia yaitu sebanyak 9 orang (60%) lanjut usia masih mengalami kualitas tidur buruk yang disebabkan oleh kurang seriusnya lanjut usia dalam melaksanakan  pemberian aromaterapi dan selama pemberian aromaterapi lavender lanjut usia tersebut tidak melakukan sesuai dengan prosedur yang sudah dijelaskan serta disaat pemberian aromaterapi lavender lanjut usia tersebut sering bertanya sehingga aromaterapinya menjadi tidak efektif. Sedangkan kurang dari separoh lanjut usia yaitu 6 orang lanjut usia (40%) sudah mengalami kualitas tidur baik setelah pemberian aromaterapi lavender</w:t>
      </w:r>
    </w:p>
    <w:p w:rsidR="001D5F2F" w:rsidRDefault="001D5F2F" w:rsidP="001D5F2F">
      <w:pPr>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Pengaruh Aromaterapi lavender </w:t>
      </w:r>
      <w:r w:rsidRPr="001D5F2F">
        <w:rPr>
          <w:rFonts w:ascii="Times New Roman" w:hAnsi="Times New Roman"/>
          <w:b/>
          <w:color w:val="000000"/>
          <w:sz w:val="24"/>
          <w:szCs w:val="24"/>
        </w:rPr>
        <w:t>terhadap Kualitas Tidur Lanjut Usia</w:t>
      </w:r>
    </w:p>
    <w:p w:rsidR="001D5F2F" w:rsidRDefault="001D5F2F" w:rsidP="001D5F2F">
      <w:pPr>
        <w:spacing w:line="240" w:lineRule="auto"/>
        <w:ind w:left="0"/>
        <w:jc w:val="both"/>
        <w:rPr>
          <w:rFonts w:ascii="Times New Roman" w:hAnsi="Times New Roman"/>
          <w:b/>
          <w:color w:val="000000"/>
          <w:sz w:val="24"/>
          <w:szCs w:val="24"/>
        </w:rPr>
      </w:pPr>
    </w:p>
    <w:p w:rsidR="001D5F2F" w:rsidRPr="001D5F2F" w:rsidRDefault="001D5F2F" w:rsidP="001D5F2F">
      <w:pPr>
        <w:pStyle w:val="Default"/>
        <w:tabs>
          <w:tab w:val="left" w:pos="709"/>
        </w:tabs>
        <w:jc w:val="center"/>
      </w:pPr>
      <w:r>
        <w:t xml:space="preserve">Tabel 3 </w:t>
      </w:r>
      <w:r w:rsidRPr="001D5F2F">
        <w:t>Pengaruh Aromaterapi lavender terh</w:t>
      </w:r>
      <w:r>
        <w:t>adap Kualitas Tidur Lanjut Usia</w:t>
      </w:r>
    </w:p>
    <w:p w:rsidR="001D5F2F" w:rsidRDefault="001D5F2F" w:rsidP="001D5F2F">
      <w:pPr>
        <w:spacing w:line="240" w:lineRule="auto"/>
        <w:ind w:left="0"/>
        <w:jc w:val="both"/>
        <w:rPr>
          <w:rFonts w:ascii="Times New Roman" w:hAnsi="Times New Roman"/>
          <w:b/>
          <w:color w:val="000000"/>
          <w:sz w:val="24"/>
          <w:szCs w:val="24"/>
        </w:rPr>
      </w:pPr>
    </w:p>
    <w:tbl>
      <w:tblPr>
        <w:tblStyle w:val="TableGrid"/>
        <w:tblW w:w="0" w:type="auto"/>
        <w:tblInd w:w="108" w:type="dxa"/>
        <w:tblLook w:val="04A0" w:firstRow="1" w:lastRow="0" w:firstColumn="1" w:lastColumn="0" w:noHBand="0" w:noVBand="1"/>
      </w:tblPr>
      <w:tblGrid>
        <w:gridCol w:w="968"/>
        <w:gridCol w:w="830"/>
        <w:gridCol w:w="899"/>
        <w:gridCol w:w="987"/>
        <w:gridCol w:w="744"/>
      </w:tblGrid>
      <w:tr w:rsidR="001D5F2F" w:rsidTr="001A2146">
        <w:tc>
          <w:tcPr>
            <w:tcW w:w="1560" w:type="dxa"/>
            <w:tcBorders>
              <w:top w:val="single" w:sz="4" w:space="0" w:color="auto"/>
              <w:left w:val="nil"/>
              <w:bottom w:val="single" w:sz="4" w:space="0" w:color="auto"/>
              <w:right w:val="nil"/>
            </w:tcBorders>
          </w:tcPr>
          <w:p w:rsidR="001D5F2F" w:rsidRDefault="001D5F2F" w:rsidP="001A2146">
            <w:pPr>
              <w:spacing w:line="276" w:lineRule="auto"/>
              <w:jc w:val="center"/>
              <w:rPr>
                <w:sz w:val="24"/>
                <w:szCs w:val="24"/>
                <w:lang w:val="id-ID"/>
              </w:rPr>
            </w:pPr>
          </w:p>
        </w:tc>
        <w:tc>
          <w:tcPr>
            <w:tcW w:w="1275" w:type="dxa"/>
            <w:tcBorders>
              <w:top w:val="single" w:sz="4" w:space="0" w:color="auto"/>
              <w:left w:val="nil"/>
              <w:right w:val="nil"/>
            </w:tcBorders>
          </w:tcPr>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t>Mean</w:t>
            </w:r>
          </w:p>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t>Pretest</w:t>
            </w:r>
          </w:p>
        </w:tc>
        <w:tc>
          <w:tcPr>
            <w:tcW w:w="1418" w:type="dxa"/>
            <w:tcBorders>
              <w:top w:val="single" w:sz="4" w:space="0" w:color="auto"/>
              <w:left w:val="nil"/>
              <w:bottom w:val="single" w:sz="4" w:space="0" w:color="auto"/>
              <w:right w:val="nil"/>
            </w:tcBorders>
          </w:tcPr>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t>Mean</w:t>
            </w:r>
          </w:p>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t>Posttest</w:t>
            </w:r>
          </w:p>
        </w:tc>
        <w:tc>
          <w:tcPr>
            <w:tcW w:w="1843" w:type="dxa"/>
            <w:tcBorders>
              <w:top w:val="single" w:sz="4" w:space="0" w:color="auto"/>
              <w:left w:val="nil"/>
              <w:bottom w:val="single" w:sz="4" w:space="0" w:color="auto"/>
              <w:right w:val="nil"/>
            </w:tcBorders>
          </w:tcPr>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t xml:space="preserve">Mean different </w:t>
            </w:r>
            <w:r w:rsidRPr="001D5F2F">
              <w:rPr>
                <w:rFonts w:ascii="Times New Roman" w:hAnsi="Times New Roman"/>
                <w:b/>
                <w:szCs w:val="18"/>
              </w:rPr>
              <w:lastRenderedPageBreak/>
              <w:t>95%</w:t>
            </w:r>
          </w:p>
        </w:tc>
        <w:tc>
          <w:tcPr>
            <w:tcW w:w="1842" w:type="dxa"/>
            <w:tcBorders>
              <w:top w:val="single" w:sz="4" w:space="0" w:color="auto"/>
              <w:left w:val="nil"/>
              <w:bottom w:val="single" w:sz="4" w:space="0" w:color="auto"/>
              <w:right w:val="nil"/>
            </w:tcBorders>
          </w:tcPr>
          <w:p w:rsidR="001D5F2F" w:rsidRPr="001D5F2F" w:rsidRDefault="001D5F2F" w:rsidP="001D5F2F">
            <w:pPr>
              <w:pStyle w:val="ListParagraph"/>
              <w:spacing w:after="100" w:afterAutospacing="1" w:line="240" w:lineRule="auto"/>
              <w:ind w:left="0"/>
              <w:jc w:val="center"/>
              <w:rPr>
                <w:rFonts w:ascii="Times New Roman" w:hAnsi="Times New Roman"/>
                <w:b/>
                <w:szCs w:val="18"/>
              </w:rPr>
            </w:pPr>
            <w:r w:rsidRPr="001D5F2F">
              <w:rPr>
                <w:rFonts w:ascii="Times New Roman" w:hAnsi="Times New Roman"/>
                <w:b/>
                <w:szCs w:val="18"/>
              </w:rPr>
              <w:lastRenderedPageBreak/>
              <w:t>P value</w:t>
            </w:r>
          </w:p>
        </w:tc>
      </w:tr>
      <w:tr w:rsidR="001D5F2F" w:rsidTr="001A2146">
        <w:tc>
          <w:tcPr>
            <w:tcW w:w="1560" w:type="dxa"/>
            <w:tcBorders>
              <w:top w:val="single" w:sz="4" w:space="0" w:color="auto"/>
              <w:left w:val="nil"/>
              <w:bottom w:val="single" w:sz="4" w:space="0" w:color="auto"/>
              <w:right w:val="nil"/>
            </w:tcBorders>
          </w:tcPr>
          <w:p w:rsidR="001D5F2F" w:rsidRPr="001D5F2F" w:rsidRDefault="001D5F2F" w:rsidP="001D5F2F">
            <w:pPr>
              <w:tabs>
                <w:tab w:val="left" w:pos="1989"/>
              </w:tabs>
              <w:autoSpaceDE w:val="0"/>
              <w:autoSpaceDN w:val="0"/>
              <w:adjustRightInd w:val="0"/>
              <w:ind w:left="0"/>
              <w:rPr>
                <w:rFonts w:ascii="Times New Roman" w:hAnsi="Times New Roman"/>
                <w:sz w:val="22"/>
                <w:szCs w:val="24"/>
              </w:rPr>
            </w:pPr>
            <w:r w:rsidRPr="001D5F2F">
              <w:rPr>
                <w:rFonts w:ascii="Times New Roman" w:hAnsi="Times New Roman"/>
                <w:sz w:val="22"/>
                <w:szCs w:val="24"/>
              </w:rPr>
              <w:lastRenderedPageBreak/>
              <w:t>Kualitas tidur</w:t>
            </w:r>
          </w:p>
        </w:tc>
        <w:tc>
          <w:tcPr>
            <w:tcW w:w="1275" w:type="dxa"/>
            <w:tcBorders>
              <w:left w:val="nil"/>
              <w:right w:val="nil"/>
            </w:tcBorders>
          </w:tcPr>
          <w:p w:rsidR="001D5F2F" w:rsidRPr="001D5F2F" w:rsidRDefault="001D5F2F" w:rsidP="001D5F2F">
            <w:pPr>
              <w:tabs>
                <w:tab w:val="left" w:pos="1989"/>
              </w:tabs>
              <w:autoSpaceDE w:val="0"/>
              <w:autoSpaceDN w:val="0"/>
              <w:adjustRightInd w:val="0"/>
              <w:ind w:left="0"/>
              <w:rPr>
                <w:rFonts w:ascii="Times New Roman" w:hAnsi="Times New Roman"/>
                <w:sz w:val="22"/>
                <w:szCs w:val="24"/>
              </w:rPr>
            </w:pPr>
            <w:r w:rsidRPr="001D5F2F">
              <w:rPr>
                <w:rFonts w:ascii="Times New Roman" w:hAnsi="Times New Roman"/>
                <w:sz w:val="22"/>
                <w:szCs w:val="24"/>
              </w:rPr>
              <w:t>9,67</w:t>
            </w:r>
          </w:p>
        </w:tc>
        <w:tc>
          <w:tcPr>
            <w:tcW w:w="1418" w:type="dxa"/>
            <w:tcBorders>
              <w:top w:val="single" w:sz="4" w:space="0" w:color="auto"/>
              <w:left w:val="nil"/>
              <w:bottom w:val="single" w:sz="4" w:space="0" w:color="auto"/>
              <w:right w:val="nil"/>
            </w:tcBorders>
          </w:tcPr>
          <w:p w:rsidR="001D5F2F" w:rsidRPr="001D5F2F" w:rsidRDefault="001D5F2F" w:rsidP="001D5F2F">
            <w:pPr>
              <w:tabs>
                <w:tab w:val="left" w:pos="1989"/>
              </w:tabs>
              <w:autoSpaceDE w:val="0"/>
              <w:autoSpaceDN w:val="0"/>
              <w:adjustRightInd w:val="0"/>
              <w:ind w:left="0"/>
              <w:rPr>
                <w:rFonts w:ascii="Times New Roman" w:hAnsi="Times New Roman"/>
                <w:sz w:val="22"/>
                <w:szCs w:val="24"/>
              </w:rPr>
            </w:pPr>
            <w:r w:rsidRPr="001D5F2F">
              <w:rPr>
                <w:rFonts w:ascii="Times New Roman" w:hAnsi="Times New Roman"/>
                <w:sz w:val="22"/>
                <w:szCs w:val="24"/>
              </w:rPr>
              <w:t>7,40</w:t>
            </w:r>
          </w:p>
        </w:tc>
        <w:tc>
          <w:tcPr>
            <w:tcW w:w="1843" w:type="dxa"/>
            <w:tcBorders>
              <w:top w:val="single" w:sz="4" w:space="0" w:color="auto"/>
              <w:left w:val="nil"/>
              <w:bottom w:val="single" w:sz="4" w:space="0" w:color="auto"/>
              <w:right w:val="nil"/>
            </w:tcBorders>
          </w:tcPr>
          <w:p w:rsidR="001D5F2F" w:rsidRPr="001D5F2F" w:rsidRDefault="001D5F2F" w:rsidP="001D5F2F">
            <w:pPr>
              <w:tabs>
                <w:tab w:val="left" w:pos="1989"/>
              </w:tabs>
              <w:autoSpaceDE w:val="0"/>
              <w:autoSpaceDN w:val="0"/>
              <w:adjustRightInd w:val="0"/>
              <w:ind w:left="0"/>
              <w:rPr>
                <w:rFonts w:ascii="Times New Roman" w:hAnsi="Times New Roman"/>
                <w:sz w:val="22"/>
                <w:szCs w:val="24"/>
              </w:rPr>
            </w:pPr>
            <w:r w:rsidRPr="001D5F2F">
              <w:rPr>
                <w:rFonts w:ascii="Times New Roman" w:hAnsi="Times New Roman"/>
                <w:sz w:val="22"/>
                <w:szCs w:val="24"/>
              </w:rPr>
              <w:t>2,27</w:t>
            </w:r>
          </w:p>
        </w:tc>
        <w:tc>
          <w:tcPr>
            <w:tcW w:w="1842" w:type="dxa"/>
            <w:tcBorders>
              <w:top w:val="single" w:sz="4" w:space="0" w:color="auto"/>
              <w:left w:val="nil"/>
              <w:bottom w:val="single" w:sz="4" w:space="0" w:color="auto"/>
              <w:right w:val="nil"/>
            </w:tcBorders>
          </w:tcPr>
          <w:p w:rsidR="001D5F2F" w:rsidRPr="001D5F2F" w:rsidRDefault="001D5F2F" w:rsidP="001D5F2F">
            <w:pPr>
              <w:tabs>
                <w:tab w:val="left" w:pos="1989"/>
              </w:tabs>
              <w:autoSpaceDE w:val="0"/>
              <w:autoSpaceDN w:val="0"/>
              <w:adjustRightInd w:val="0"/>
              <w:ind w:left="0"/>
              <w:rPr>
                <w:rFonts w:ascii="Times New Roman" w:hAnsi="Times New Roman"/>
                <w:sz w:val="22"/>
                <w:szCs w:val="24"/>
              </w:rPr>
            </w:pPr>
            <w:r w:rsidRPr="001D5F2F">
              <w:rPr>
                <w:rFonts w:ascii="Times New Roman" w:hAnsi="Times New Roman"/>
                <w:sz w:val="22"/>
                <w:szCs w:val="24"/>
              </w:rPr>
              <w:t>0,001</w:t>
            </w:r>
          </w:p>
        </w:tc>
      </w:tr>
    </w:tbl>
    <w:p w:rsidR="001D5F2F" w:rsidRDefault="001D5F2F" w:rsidP="001D5F2F">
      <w:pPr>
        <w:spacing w:line="240" w:lineRule="auto"/>
        <w:ind w:left="0"/>
        <w:jc w:val="both"/>
        <w:rPr>
          <w:rFonts w:ascii="Times New Roman" w:hAnsi="Times New Roman"/>
          <w:b/>
          <w:color w:val="000000"/>
          <w:sz w:val="24"/>
          <w:szCs w:val="24"/>
        </w:rPr>
      </w:pPr>
    </w:p>
    <w:p w:rsidR="001D5F2F" w:rsidRDefault="001D5F2F" w:rsidP="00510840">
      <w:pPr>
        <w:spacing w:line="240" w:lineRule="auto"/>
        <w:ind w:left="0" w:firstLine="720"/>
        <w:jc w:val="both"/>
        <w:rPr>
          <w:rFonts w:ascii="Times New Roman" w:hAnsi="Times New Roman"/>
          <w:sz w:val="24"/>
          <w:szCs w:val="24"/>
        </w:rPr>
      </w:pPr>
      <w:r w:rsidRPr="001D5F2F">
        <w:rPr>
          <w:rFonts w:ascii="Times New Roman" w:hAnsi="Times New Roman"/>
          <w:sz w:val="24"/>
          <w:szCs w:val="24"/>
        </w:rPr>
        <w:t xml:space="preserve">Table </w:t>
      </w:r>
      <w:r w:rsidRPr="001D5F2F">
        <w:rPr>
          <w:rFonts w:ascii="Times New Roman" w:hAnsi="Times New Roman"/>
          <w:sz w:val="24"/>
          <w:szCs w:val="24"/>
        </w:rPr>
        <w:t>3 menunjukkan bahwa terdapat perbedaan kualitas tidur lanjut usia sebelum dan sesudah pemberian aromaterapi lavender. Sebelum diberikan aromaterapi lavender bahwa keseluruhan lanjut usia mengalami kualitas tidur buruk yaitu sebanyak 15 orang (100%). Sedangkan sesudah pemberian aromaterapi lavender terdapat penurunan lanjut usia yang mengalami kualitas tidur buruk yaitu sebanyak 9 orang (60%) dan lanjut usia yang mengalami kualitas tidur baik meningkat sebanyak 6 orang (40%). Melalui hasil uji statistik yaitu Paired sample t- test didapatkan nilai p value 0.001makaP Value&lt;0,05 yang artinya terdapat pengaruh aromaterapi lavender terhadap kualitas tidur lanjut usia sebelum dan sesudah pemberian aromaterapi lavender</w:t>
      </w:r>
      <w:r w:rsidR="00510840">
        <w:rPr>
          <w:rFonts w:ascii="Times New Roman" w:hAnsi="Times New Roman"/>
          <w:sz w:val="24"/>
          <w:szCs w:val="24"/>
        </w:rPr>
        <w:t>.</w:t>
      </w:r>
    </w:p>
    <w:p w:rsidR="00510840" w:rsidRPr="00510840" w:rsidRDefault="00510840" w:rsidP="00510840">
      <w:pPr>
        <w:spacing w:line="240" w:lineRule="auto"/>
        <w:ind w:left="0" w:firstLine="720"/>
        <w:jc w:val="both"/>
        <w:rPr>
          <w:rFonts w:ascii="Times New Roman" w:hAnsi="Times New Roman"/>
          <w:sz w:val="24"/>
          <w:szCs w:val="24"/>
        </w:rPr>
      </w:pPr>
      <w:r w:rsidRPr="00510840">
        <w:rPr>
          <w:rFonts w:ascii="Times New Roman" w:hAnsi="Times New Roman"/>
          <w:sz w:val="24"/>
          <w:szCs w:val="24"/>
        </w:rPr>
        <w:t>Menurut penelitian Feli Putry Novianty (2014) tentang Pengaruh terapi musik keroncong dan aromaterapi lavender terhadap kualitas tidur lanjut usia di Panti Wredha Darma Bhakti Kasih Surakarta. Hasil penelitian tersebut menunjukkan denganjumlah sampel 20 orang responden sebelum diberikan terapi musik keroncong dan aromaterapi lavender mengalami kualitas tidur buruk dan sesudah diberikan terapi musik keroncong dan aromaterapi lavender, maka sebanyak 11 orang mengalami kualitas tidur baik, itu berarti terdapat pengaruh terapi musik keroncong dan aromaterapi lavender terhadap kualitas tidur lanjut usia.</w:t>
      </w:r>
    </w:p>
    <w:p w:rsidR="00510840" w:rsidRPr="00510840" w:rsidRDefault="00510840" w:rsidP="00510840">
      <w:pPr>
        <w:spacing w:line="240" w:lineRule="auto"/>
        <w:ind w:left="0" w:firstLine="720"/>
        <w:jc w:val="both"/>
        <w:rPr>
          <w:rFonts w:ascii="Times New Roman" w:hAnsi="Times New Roman"/>
          <w:sz w:val="24"/>
          <w:szCs w:val="24"/>
        </w:rPr>
      </w:pPr>
      <w:r w:rsidRPr="00510840">
        <w:rPr>
          <w:rFonts w:ascii="Times New Roman" w:hAnsi="Times New Roman"/>
          <w:sz w:val="24"/>
          <w:szCs w:val="24"/>
        </w:rPr>
        <w:t xml:space="preserve">Penelitian lainnya yang dilakukan oleh Anggraini Dwi Kurnia dkk (2009) mengungkapkan dari 18 orang responden sebanyak 50% responden mengalami kualitas tidur buruk. Dan setelah satu minggu diberikan aromaterapi lavender maka keseluruhan subjek pada kelompok </w:t>
      </w:r>
      <w:r w:rsidRPr="00510840">
        <w:rPr>
          <w:rFonts w:ascii="Times New Roman" w:hAnsi="Times New Roman"/>
          <w:sz w:val="24"/>
          <w:szCs w:val="24"/>
        </w:rPr>
        <w:lastRenderedPageBreak/>
        <w:t>kontrol masih mengalami kualitas tidur buruk, sedangkan subjek pada kelompok eksperimen sebanyak 4 orang mengalami kualitas tidur baik dan selebihnya tetap. Hasil penelitian menunjukkan data skor kualitas tidur pada kelompok kontrol sebelum dan sesudah pemberian aromaterapi bunga lavender selama satu minggu menunjukkan penurunan yang sangat sedikit (0,78) dan tidak signifikan (p=0,317). Sebaliknya pada kelompok perlakuan menunjukkan penurunan yang signifikan (3,89, p=0.007).</w:t>
      </w:r>
    </w:p>
    <w:p w:rsidR="00510840" w:rsidRPr="001D5F2F" w:rsidRDefault="00510840" w:rsidP="00510840">
      <w:pPr>
        <w:spacing w:line="240" w:lineRule="auto"/>
        <w:ind w:left="0" w:firstLine="720"/>
        <w:jc w:val="both"/>
        <w:rPr>
          <w:rFonts w:ascii="Times New Roman" w:hAnsi="Times New Roman"/>
          <w:sz w:val="24"/>
          <w:szCs w:val="24"/>
        </w:rPr>
      </w:pPr>
      <w:r w:rsidRPr="00510840">
        <w:rPr>
          <w:rFonts w:ascii="Times New Roman" w:hAnsi="Times New Roman"/>
          <w:sz w:val="24"/>
          <w:szCs w:val="24"/>
        </w:rPr>
        <w:t>Menurut asumsi peneliti apabila lanjut usia diberikan aromaterapi lavender selama 60 menit sebelum tidur selama 7 hari berturut-turut pada malam hari akan dapat meningkatkan kualitas tidurnya, selain itu aromaterapi lavender dapat meningkatkan ekspresi perasaan positif dan mendatangkan kenyamanan karena aromanya yang bersih dan wangi apabila lanjut usia tersebut melaksanakan pemberian aromaterapi lavender dengan serius dan sesuai dengan prosedur yang dianjurkan. Aromaterapi lavender juga memiliki daya anti septik yang kuat sehingga dapat membuat seseorang merasa nyaman dan mendatangkan kantuk.</w:t>
      </w:r>
    </w:p>
    <w:p w:rsidR="00C71715" w:rsidRDefault="00C71715" w:rsidP="00510840">
      <w:pPr>
        <w:spacing w:line="240" w:lineRule="auto"/>
        <w:ind w:left="0" w:firstLine="720"/>
        <w:jc w:val="both"/>
        <w:rPr>
          <w:rFonts w:ascii="Times New Roman" w:hAnsi="Times New Roman"/>
          <w:sz w:val="24"/>
          <w:szCs w:val="24"/>
        </w:rPr>
      </w:pPr>
    </w:p>
    <w:p w:rsidR="003A4429" w:rsidRPr="00510840" w:rsidRDefault="003A4429" w:rsidP="00510840">
      <w:pPr>
        <w:pStyle w:val="Default"/>
        <w:tabs>
          <w:tab w:val="left" w:pos="709"/>
        </w:tabs>
        <w:rPr>
          <w:b/>
        </w:rPr>
      </w:pPr>
      <w:r w:rsidRPr="00510840">
        <w:rPr>
          <w:b/>
        </w:rPr>
        <w:t>SIMPULAN</w:t>
      </w:r>
    </w:p>
    <w:p w:rsidR="00B602E3" w:rsidRPr="00510840" w:rsidRDefault="003A4429" w:rsidP="00510840">
      <w:pPr>
        <w:spacing w:line="240" w:lineRule="auto"/>
        <w:ind w:left="0"/>
        <w:jc w:val="both"/>
        <w:rPr>
          <w:rFonts w:ascii="Times New Roman" w:hAnsi="Times New Roman"/>
          <w:sz w:val="24"/>
          <w:szCs w:val="24"/>
        </w:rPr>
      </w:pPr>
      <w:r w:rsidRPr="003867DA">
        <w:rPr>
          <w:rFonts w:ascii="Times New Roman" w:hAnsi="Times New Roman"/>
          <w:sz w:val="24"/>
          <w:szCs w:val="24"/>
        </w:rPr>
        <w:t xml:space="preserve">Berdasarkan hasil penelitian diatas maka dapat disimpulkan bahwa </w:t>
      </w:r>
      <w:r w:rsidR="00510840" w:rsidRPr="00510840">
        <w:rPr>
          <w:rFonts w:ascii="Times New Roman" w:hAnsi="Times New Roman"/>
          <w:sz w:val="24"/>
          <w:szCs w:val="24"/>
        </w:rPr>
        <w:t>t</w:t>
      </w:r>
      <w:r w:rsidR="00510840" w:rsidRPr="00510840">
        <w:rPr>
          <w:rFonts w:ascii="Times New Roman" w:hAnsi="Times New Roman"/>
          <w:sz w:val="24"/>
          <w:szCs w:val="24"/>
        </w:rPr>
        <w:t>erdapat pengaruh aromaterapi lavender terhadap kualitas tidur lanjut usia di Panti Sosial Tresna Werdha Kasih Sayang Ibu Cubadak Batusangkar tahun 2021</w:t>
      </w:r>
      <w:r w:rsidR="00510840">
        <w:rPr>
          <w:rFonts w:ascii="Times New Roman" w:hAnsi="Times New Roman"/>
          <w:sz w:val="24"/>
          <w:szCs w:val="24"/>
        </w:rPr>
        <w:t>, diharapkan</w:t>
      </w:r>
      <w:r w:rsidR="00510840" w:rsidRPr="00510840">
        <w:rPr>
          <w:rFonts w:ascii="Times New Roman" w:hAnsi="Times New Roman"/>
          <w:sz w:val="24"/>
          <w:szCs w:val="24"/>
        </w:rPr>
        <w:t xml:space="preserve"> hasil penelitian ini sebagai dasar dan pembanding untuk peneliti selanjutnya tentang manfaat aromaterapi lavender ini pada tempat dan variable yang berbeda atau menggali aromaterapi lainnya d</w:t>
      </w:r>
      <w:r w:rsidR="00510840">
        <w:rPr>
          <w:rFonts w:ascii="Times New Roman" w:hAnsi="Times New Roman"/>
          <w:sz w:val="24"/>
          <w:szCs w:val="24"/>
        </w:rPr>
        <w:t>engan manfaat yang lebih beragam.</w:t>
      </w: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pPr>
    </w:p>
    <w:p w:rsidR="00B602E3" w:rsidRDefault="00B602E3" w:rsidP="003A4429">
      <w:pPr>
        <w:spacing w:line="240" w:lineRule="auto"/>
        <w:ind w:left="0"/>
        <w:rPr>
          <w:rFonts w:ascii="Times New Roman" w:eastAsia="Times New Roman" w:hAnsi="Times New Roman"/>
          <w:sz w:val="24"/>
          <w:szCs w:val="24"/>
        </w:rPr>
        <w:sectPr w:rsidR="00B602E3" w:rsidSect="0021638C">
          <w:type w:val="continuous"/>
          <w:pgSz w:w="12240" w:h="15840"/>
          <w:pgMar w:top="1440" w:right="1440" w:bottom="1440" w:left="1440" w:header="720" w:footer="720" w:gutter="0"/>
          <w:cols w:num="2" w:space="720"/>
          <w:docGrid w:linePitch="360"/>
        </w:sectPr>
      </w:pPr>
    </w:p>
    <w:p w:rsidR="00D9324F" w:rsidRDefault="00D9324F" w:rsidP="003A4429">
      <w:pPr>
        <w:spacing w:line="240" w:lineRule="auto"/>
        <w:ind w:left="0"/>
        <w:rPr>
          <w:rFonts w:ascii="Times New Roman" w:hAnsi="Times New Roman"/>
          <w:sz w:val="24"/>
          <w:szCs w:val="24"/>
        </w:rPr>
      </w:pPr>
    </w:p>
    <w:p w:rsidR="00537DB4" w:rsidRPr="00E73BBC" w:rsidRDefault="00D9324F" w:rsidP="00E73BBC">
      <w:pPr>
        <w:pStyle w:val="EndNoteBibliographyTitle"/>
        <w:rPr>
          <w:b/>
          <w:sz w:val="24"/>
          <w:szCs w:val="24"/>
        </w:rPr>
      </w:pPr>
      <w:r w:rsidRPr="00E73BBC">
        <w:rPr>
          <w:sz w:val="24"/>
          <w:szCs w:val="24"/>
        </w:rPr>
        <w:fldChar w:fldCharType="begin"/>
      </w:r>
      <w:r w:rsidRPr="00E73BBC">
        <w:rPr>
          <w:sz w:val="24"/>
          <w:szCs w:val="24"/>
        </w:rPr>
        <w:instrText xml:space="preserve"> ADDIN EN.REFLIST </w:instrText>
      </w:r>
      <w:r w:rsidRPr="00E73BBC">
        <w:rPr>
          <w:sz w:val="24"/>
          <w:szCs w:val="24"/>
        </w:rPr>
        <w:fldChar w:fldCharType="separate"/>
      </w:r>
      <w:r w:rsidR="00537DB4" w:rsidRPr="00E73BBC">
        <w:rPr>
          <w:b/>
          <w:sz w:val="24"/>
          <w:szCs w:val="24"/>
        </w:rPr>
        <w:t>Daftar Pustaka</w:t>
      </w:r>
    </w:p>
    <w:p w:rsidR="00537DB4" w:rsidRPr="00E73BBC" w:rsidRDefault="00537DB4" w:rsidP="00E73BBC">
      <w:pPr>
        <w:pStyle w:val="EndNoteBibliographyTitle"/>
        <w:jc w:val="both"/>
        <w:rPr>
          <w:sz w:val="24"/>
          <w:szCs w:val="24"/>
        </w:rPr>
      </w:pPr>
    </w:p>
    <w:p w:rsidR="003501DD" w:rsidRDefault="003501DD" w:rsidP="003501DD">
      <w:pPr>
        <w:pStyle w:val="EndNoteBibliography"/>
        <w:ind w:left="720" w:hanging="720"/>
        <w:jc w:val="both"/>
        <w:rPr>
          <w:sz w:val="24"/>
          <w:szCs w:val="24"/>
        </w:rPr>
      </w:pPr>
      <w:r w:rsidRPr="007510AB">
        <w:rPr>
          <w:color w:val="000000" w:themeColor="text1"/>
          <w:sz w:val="24"/>
          <w:szCs w:val="24"/>
          <w:lang w:val="id-ID"/>
        </w:rPr>
        <w:t xml:space="preserve">Agusta, Andria. (2000). </w:t>
      </w:r>
      <w:r w:rsidRPr="007510AB">
        <w:rPr>
          <w:i/>
          <w:color w:val="000000" w:themeColor="text1"/>
          <w:sz w:val="24"/>
          <w:szCs w:val="24"/>
          <w:lang w:val="id-ID"/>
        </w:rPr>
        <w:t>Aromaterapi, cara sehat dengan wewangian alami</w:t>
      </w:r>
      <w:r w:rsidRPr="007510AB">
        <w:rPr>
          <w:color w:val="000000" w:themeColor="text1"/>
          <w:sz w:val="24"/>
          <w:szCs w:val="24"/>
          <w:lang w:val="id-ID"/>
        </w:rPr>
        <w:t>.  Jakarta: PT Penebar Swadaya</w:t>
      </w:r>
      <w:r w:rsidRPr="00440598">
        <w:rPr>
          <w:sz w:val="24"/>
          <w:szCs w:val="24"/>
        </w:rPr>
        <w:t xml:space="preserve"> </w:t>
      </w:r>
    </w:p>
    <w:p w:rsidR="003501DD" w:rsidRDefault="00510840" w:rsidP="003501DD">
      <w:pPr>
        <w:pStyle w:val="EndNoteBibliography"/>
        <w:ind w:left="720" w:hanging="720"/>
        <w:jc w:val="both"/>
        <w:rPr>
          <w:sz w:val="24"/>
          <w:szCs w:val="24"/>
        </w:rPr>
      </w:pPr>
      <w:r w:rsidRPr="00440598">
        <w:rPr>
          <w:sz w:val="24"/>
          <w:szCs w:val="24"/>
        </w:rPr>
        <w:t>Ayuningtias, I., &amp; Burhanto, B. (2021). Pengaruh Aromaterapi Lavender Terhadap Kualitas Tidur Lansia: Literature Review. Borneo Student Research (BSR), 2(3), 1699-1704</w:t>
      </w:r>
      <w:r w:rsidR="00537DB4" w:rsidRPr="00E73BBC">
        <w:rPr>
          <w:sz w:val="24"/>
          <w:szCs w:val="24"/>
        </w:rPr>
        <w:t>.</w:t>
      </w:r>
    </w:p>
    <w:p w:rsidR="003501DD" w:rsidRDefault="003501DD" w:rsidP="003501DD">
      <w:pPr>
        <w:pStyle w:val="EndNoteBibliography"/>
        <w:ind w:left="720" w:hanging="720"/>
        <w:jc w:val="both"/>
        <w:rPr>
          <w:color w:val="000000" w:themeColor="text1"/>
          <w:sz w:val="24"/>
          <w:szCs w:val="24"/>
        </w:rPr>
      </w:pPr>
      <w:r w:rsidRPr="007510AB">
        <w:rPr>
          <w:color w:val="000000" w:themeColor="text1"/>
          <w:sz w:val="24"/>
          <w:szCs w:val="24"/>
          <w:lang w:val="id-ID"/>
        </w:rPr>
        <w:t>B</w:t>
      </w:r>
      <w:r>
        <w:rPr>
          <w:color w:val="000000" w:themeColor="text1"/>
          <w:sz w:val="24"/>
          <w:szCs w:val="24"/>
        </w:rPr>
        <w:t xml:space="preserve">adan </w:t>
      </w:r>
      <w:r w:rsidRPr="007510AB">
        <w:rPr>
          <w:color w:val="000000" w:themeColor="text1"/>
          <w:sz w:val="24"/>
          <w:szCs w:val="24"/>
          <w:lang w:val="id-ID"/>
        </w:rPr>
        <w:t>P</w:t>
      </w:r>
      <w:r>
        <w:rPr>
          <w:color w:val="000000" w:themeColor="text1"/>
          <w:sz w:val="24"/>
          <w:szCs w:val="24"/>
        </w:rPr>
        <w:t xml:space="preserve">usat </w:t>
      </w:r>
      <w:r w:rsidRPr="007510AB">
        <w:rPr>
          <w:color w:val="000000" w:themeColor="text1"/>
          <w:sz w:val="24"/>
          <w:szCs w:val="24"/>
          <w:lang w:val="id-ID"/>
        </w:rPr>
        <w:t>S</w:t>
      </w:r>
      <w:r>
        <w:rPr>
          <w:color w:val="000000" w:themeColor="text1"/>
          <w:sz w:val="24"/>
          <w:szCs w:val="24"/>
        </w:rPr>
        <w:t>tatistik</w:t>
      </w:r>
      <w:r w:rsidRPr="007510AB">
        <w:rPr>
          <w:color w:val="000000" w:themeColor="text1"/>
          <w:sz w:val="24"/>
          <w:szCs w:val="24"/>
          <w:lang w:val="id-ID"/>
        </w:rPr>
        <w:t xml:space="preserve">. (2010). </w:t>
      </w:r>
      <w:r w:rsidRPr="007510AB">
        <w:rPr>
          <w:i/>
          <w:color w:val="000000" w:themeColor="text1"/>
          <w:sz w:val="24"/>
          <w:szCs w:val="24"/>
          <w:lang w:val="id-ID"/>
        </w:rPr>
        <w:t>Data mencerdaskan kehidupan bangsa: proyeksi penduduk  Indonesia 2010-  2030</w:t>
      </w:r>
      <w:r w:rsidRPr="007510AB">
        <w:rPr>
          <w:color w:val="000000" w:themeColor="text1"/>
          <w:sz w:val="24"/>
          <w:szCs w:val="24"/>
          <w:lang w:val="id-ID"/>
        </w:rPr>
        <w:t>. Diakses tanggal 12 januari 2016. (</w:t>
      </w:r>
      <w:hyperlink r:id="rId7" w:history="1">
        <w:r w:rsidRPr="007510AB">
          <w:rPr>
            <w:i/>
            <w:color w:val="000000" w:themeColor="text1"/>
            <w:sz w:val="24"/>
            <w:szCs w:val="24"/>
            <w:lang w:val="id-ID"/>
          </w:rPr>
          <w:t>http://www.bps.go.id</w:t>
        </w:r>
      </w:hyperlink>
      <w:r>
        <w:rPr>
          <w:color w:val="000000" w:themeColor="text1"/>
          <w:sz w:val="24"/>
          <w:szCs w:val="24"/>
          <w:lang w:val="id-ID"/>
        </w:rPr>
        <w:t>)</w:t>
      </w:r>
    </w:p>
    <w:p w:rsidR="003501DD" w:rsidRDefault="00510840" w:rsidP="003501DD">
      <w:pPr>
        <w:pStyle w:val="EndNoteBibliography"/>
        <w:ind w:left="720" w:hanging="720"/>
        <w:jc w:val="both"/>
        <w:rPr>
          <w:sz w:val="24"/>
          <w:szCs w:val="24"/>
        </w:rPr>
      </w:pPr>
      <w:r w:rsidRPr="00931090">
        <w:rPr>
          <w:sz w:val="24"/>
          <w:szCs w:val="24"/>
        </w:rPr>
        <w:t>Badan Pusat Statistik. (2019). Data Demografi Berdasarkan Usia: Badan Pusat Statistik</w:t>
      </w:r>
    </w:p>
    <w:p w:rsidR="003501DD" w:rsidRDefault="003501DD" w:rsidP="003501DD">
      <w:pPr>
        <w:pStyle w:val="EndNoteBibliography"/>
        <w:ind w:left="720" w:hanging="720"/>
        <w:jc w:val="both"/>
        <w:rPr>
          <w:color w:val="000000" w:themeColor="text1"/>
          <w:sz w:val="24"/>
          <w:szCs w:val="24"/>
        </w:rPr>
      </w:pPr>
      <w:r w:rsidRPr="007510AB">
        <w:rPr>
          <w:color w:val="000000" w:themeColor="text1"/>
          <w:sz w:val="24"/>
          <w:szCs w:val="24"/>
          <w:lang w:val="id-ID"/>
        </w:rPr>
        <w:t xml:space="preserve">Kanisius. (2009). </w:t>
      </w:r>
      <w:r w:rsidRPr="007510AB">
        <w:rPr>
          <w:i/>
          <w:color w:val="000000" w:themeColor="text1"/>
          <w:sz w:val="24"/>
          <w:szCs w:val="24"/>
          <w:lang w:val="id-ID"/>
        </w:rPr>
        <w:t>Seri Penyembuhan Alami :bebas Insomnia</w:t>
      </w:r>
      <w:r w:rsidRPr="007510AB">
        <w:rPr>
          <w:color w:val="000000" w:themeColor="text1"/>
          <w:sz w:val="24"/>
          <w:szCs w:val="24"/>
          <w:lang w:val="id-ID"/>
        </w:rPr>
        <w:t>. Yogyakarta:  kanisius.</w:t>
      </w:r>
    </w:p>
    <w:p w:rsidR="003501DD" w:rsidRDefault="003501DD" w:rsidP="003501DD">
      <w:pPr>
        <w:pStyle w:val="EndNoteBibliography"/>
        <w:ind w:left="720" w:hanging="720"/>
        <w:jc w:val="both"/>
        <w:rPr>
          <w:color w:val="000000" w:themeColor="text1"/>
          <w:sz w:val="24"/>
          <w:szCs w:val="24"/>
        </w:rPr>
      </w:pPr>
      <w:r w:rsidRPr="007510AB">
        <w:rPr>
          <w:color w:val="000000" w:themeColor="text1"/>
          <w:sz w:val="24"/>
          <w:szCs w:val="24"/>
          <w:lang w:val="id-ID"/>
        </w:rPr>
        <w:t xml:space="preserve">Koensoemardiyah.(2009). </w:t>
      </w:r>
      <w:r w:rsidRPr="007510AB">
        <w:rPr>
          <w:i/>
          <w:color w:val="000000" w:themeColor="text1"/>
          <w:sz w:val="24"/>
          <w:szCs w:val="24"/>
          <w:lang w:val="id-ID"/>
        </w:rPr>
        <w:t>A-Z Aromaterapi untuk kesehatan, kebugaran dan  kecantikan</w:t>
      </w:r>
      <w:r w:rsidRPr="007510AB">
        <w:rPr>
          <w:color w:val="000000" w:themeColor="text1"/>
          <w:sz w:val="24"/>
          <w:szCs w:val="24"/>
          <w:lang w:val="id-ID"/>
        </w:rPr>
        <w:t>. Yogyakarta: Lily Publisher.</w:t>
      </w:r>
    </w:p>
    <w:p w:rsidR="003501DD" w:rsidRPr="003501DD" w:rsidRDefault="003501DD" w:rsidP="003501DD">
      <w:pPr>
        <w:pStyle w:val="EndNoteBibliography"/>
        <w:ind w:left="720" w:hanging="720"/>
        <w:jc w:val="both"/>
        <w:rPr>
          <w:color w:val="000000" w:themeColor="text1"/>
          <w:sz w:val="24"/>
          <w:szCs w:val="24"/>
        </w:rPr>
      </w:pPr>
      <w:r w:rsidRPr="00440598">
        <w:rPr>
          <w:sz w:val="24"/>
          <w:szCs w:val="24"/>
        </w:rPr>
        <w:t>Kurnia, A. D., Wardhani, V., &amp; Rusca, K. T. (2013). Aromaterapi Bunga Lavender Memperbaiki Kualitas Tidur pada Lansia. Jurnal Kedokteran Brawijaya, 25(2), 83-86</w:t>
      </w:r>
    </w:p>
    <w:p w:rsidR="003501DD" w:rsidRPr="007510AB" w:rsidRDefault="003501DD" w:rsidP="003501DD">
      <w:pPr>
        <w:pStyle w:val="EndNoteBibliography"/>
        <w:ind w:left="720" w:hanging="720"/>
        <w:jc w:val="both"/>
        <w:rPr>
          <w:color w:val="000000" w:themeColor="text1"/>
          <w:sz w:val="24"/>
          <w:szCs w:val="24"/>
          <w:lang w:val="id-ID"/>
        </w:rPr>
      </w:pPr>
      <w:r w:rsidRPr="003501DD">
        <w:rPr>
          <w:sz w:val="24"/>
          <w:szCs w:val="24"/>
        </w:rPr>
        <w:t>Novianty</w:t>
      </w:r>
      <w:r w:rsidRPr="007510AB">
        <w:rPr>
          <w:color w:val="000000" w:themeColor="text1"/>
          <w:sz w:val="24"/>
          <w:szCs w:val="24"/>
          <w:lang w:val="id-ID"/>
        </w:rPr>
        <w:t xml:space="preserve">, feli putri. (2014). </w:t>
      </w:r>
      <w:r w:rsidRPr="007510AB">
        <w:rPr>
          <w:i/>
          <w:color w:val="000000" w:themeColor="text1"/>
          <w:sz w:val="24"/>
          <w:szCs w:val="24"/>
          <w:lang w:val="id-ID"/>
        </w:rPr>
        <w:t>Pengaruh Aromaterapi Lavender (Lavandula  Anguistivolia) terhadap peningkatan kualitas tidur lansia di panti Wredha Dharma Bhakti kasih  surakarta</w:t>
      </w:r>
      <w:r w:rsidRPr="007510AB">
        <w:rPr>
          <w:color w:val="000000" w:themeColor="text1"/>
          <w:sz w:val="24"/>
          <w:szCs w:val="24"/>
          <w:lang w:val="id-ID"/>
        </w:rPr>
        <w:t>. Skripsi. Surakarta: StiKes Kusuma Husada. (tidak dipublikasikan).</w:t>
      </w:r>
    </w:p>
    <w:p w:rsidR="003501DD" w:rsidRPr="007510AB" w:rsidRDefault="003501DD" w:rsidP="003501DD">
      <w:pPr>
        <w:ind w:left="851" w:hanging="851"/>
        <w:jc w:val="both"/>
        <w:outlineLvl w:val="0"/>
        <w:rPr>
          <w:color w:val="000000" w:themeColor="text1"/>
          <w:sz w:val="24"/>
          <w:szCs w:val="24"/>
          <w:lang w:val="id-ID"/>
        </w:rPr>
      </w:pPr>
    </w:p>
    <w:p w:rsidR="003501DD" w:rsidRPr="003501DD" w:rsidRDefault="003501DD" w:rsidP="003501DD">
      <w:pPr>
        <w:pStyle w:val="EndNoteBibliography"/>
        <w:ind w:left="720" w:hanging="720"/>
        <w:jc w:val="both"/>
        <w:rPr>
          <w:sz w:val="24"/>
          <w:szCs w:val="24"/>
        </w:rPr>
      </w:pPr>
    </w:p>
    <w:p w:rsidR="00537DB4" w:rsidRPr="00E73BBC" w:rsidRDefault="00537DB4" w:rsidP="003501DD">
      <w:pPr>
        <w:pStyle w:val="EndNoteBibliography"/>
        <w:ind w:left="720" w:hanging="720"/>
        <w:jc w:val="both"/>
        <w:rPr>
          <w:sz w:val="24"/>
          <w:szCs w:val="24"/>
        </w:rPr>
      </w:pPr>
    </w:p>
    <w:p w:rsidR="00537DB4" w:rsidRPr="00E73BBC" w:rsidRDefault="00537DB4" w:rsidP="00E73BBC">
      <w:pPr>
        <w:pStyle w:val="EndNoteBibliography"/>
        <w:ind w:left="720" w:hanging="720"/>
        <w:jc w:val="both"/>
        <w:rPr>
          <w:sz w:val="24"/>
          <w:szCs w:val="24"/>
        </w:rPr>
      </w:pPr>
      <w:r w:rsidRPr="00E73BBC">
        <w:rPr>
          <w:sz w:val="24"/>
          <w:szCs w:val="24"/>
        </w:rPr>
        <w:t xml:space="preserve"> </w:t>
      </w:r>
    </w:p>
    <w:p w:rsidR="00D85FDF" w:rsidRPr="00E73BBC" w:rsidRDefault="00D9324F" w:rsidP="00E73BBC">
      <w:pPr>
        <w:pStyle w:val="EndNoteBibliography"/>
        <w:ind w:left="720" w:hanging="720"/>
        <w:jc w:val="both"/>
        <w:rPr>
          <w:i/>
          <w:sz w:val="24"/>
          <w:szCs w:val="24"/>
        </w:rPr>
      </w:pPr>
      <w:r w:rsidRPr="00E73BBC">
        <w:rPr>
          <w:sz w:val="24"/>
          <w:szCs w:val="24"/>
        </w:rPr>
        <w:fldChar w:fldCharType="end"/>
      </w:r>
    </w:p>
    <w:sectPr w:rsidR="00D85FDF" w:rsidRPr="00E73BBC" w:rsidSect="0021638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2C8"/>
    <w:multiLevelType w:val="hybridMultilevel"/>
    <w:tmpl w:val="B380AF06"/>
    <w:lvl w:ilvl="0" w:tplc="550ABBFE">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
    <w:nsid w:val="06B85E12"/>
    <w:multiLevelType w:val="hybridMultilevel"/>
    <w:tmpl w:val="3CFCE0AE"/>
    <w:lvl w:ilvl="0" w:tplc="94CCF1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3A027E"/>
    <w:multiLevelType w:val="multilevel"/>
    <w:tmpl w:val="56986EA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15E7B97"/>
    <w:multiLevelType w:val="hybridMultilevel"/>
    <w:tmpl w:val="6FD0E014"/>
    <w:lvl w:ilvl="0" w:tplc="88FEF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0624C"/>
    <w:multiLevelType w:val="hybridMultilevel"/>
    <w:tmpl w:val="86DC2CB2"/>
    <w:lvl w:ilvl="0" w:tplc="E978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93EE4"/>
    <w:multiLevelType w:val="multilevel"/>
    <w:tmpl w:val="066CB9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C4D7410"/>
    <w:multiLevelType w:val="hybridMultilevel"/>
    <w:tmpl w:val="C8B2D3B2"/>
    <w:lvl w:ilvl="0" w:tplc="AE74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22DC7"/>
    <w:multiLevelType w:val="hybridMultilevel"/>
    <w:tmpl w:val="F8601B78"/>
    <w:lvl w:ilvl="0" w:tplc="D37CD7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2DD0387B"/>
    <w:multiLevelType w:val="hybridMultilevel"/>
    <w:tmpl w:val="F0D6FA3E"/>
    <w:lvl w:ilvl="0" w:tplc="B6E4DA3C">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9">
    <w:nsid w:val="45C83CED"/>
    <w:multiLevelType w:val="hybridMultilevel"/>
    <w:tmpl w:val="8D86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F58DE"/>
    <w:multiLevelType w:val="hybridMultilevel"/>
    <w:tmpl w:val="FCA4BE06"/>
    <w:lvl w:ilvl="0" w:tplc="858A89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CF3E55"/>
    <w:multiLevelType w:val="hybridMultilevel"/>
    <w:tmpl w:val="715C6EEC"/>
    <w:lvl w:ilvl="0" w:tplc="0E8A3D6E">
      <w:start w:val="1"/>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9EEAEC">
      <w:start w:val="1"/>
      <w:numFmt w:val="decimal"/>
      <w:lvlText w:val="%4."/>
      <w:lvlJc w:val="left"/>
      <w:pPr>
        <w:ind w:left="360" w:hanging="360"/>
      </w:pPr>
      <w:rPr>
        <w:rFonts w:ascii="Times New Roman" w:eastAsiaTheme="minorHAnsi" w:hAnsi="Times New Roman" w:cs="Times New Roman"/>
        <w:b/>
        <w:bCs/>
      </w:rPr>
    </w:lvl>
    <w:lvl w:ilvl="4" w:tplc="BAFE2C74">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DE13F5"/>
    <w:multiLevelType w:val="hybridMultilevel"/>
    <w:tmpl w:val="3F62F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E1029"/>
    <w:multiLevelType w:val="hybridMultilevel"/>
    <w:tmpl w:val="FF809BEA"/>
    <w:lvl w:ilvl="0" w:tplc="069607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F59FE"/>
    <w:multiLevelType w:val="multilevel"/>
    <w:tmpl w:val="E95E43A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4832FA4"/>
    <w:multiLevelType w:val="hybridMultilevel"/>
    <w:tmpl w:val="639CF4B6"/>
    <w:lvl w:ilvl="0" w:tplc="1918F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D1465E"/>
    <w:multiLevelType w:val="multilevel"/>
    <w:tmpl w:val="22B4CDDE"/>
    <w:lvl w:ilvl="0">
      <w:start w:val="2"/>
      <w:numFmt w:val="decimal"/>
      <w:lvlText w:val="%1"/>
      <w:lvlJc w:val="left"/>
      <w:pPr>
        <w:ind w:left="360" w:hanging="360"/>
      </w:pPr>
      <w:rPr>
        <w:rFonts w:hint="default"/>
        <w:sz w:val="24"/>
      </w:rPr>
    </w:lvl>
    <w:lvl w:ilvl="1">
      <w:start w:val="1"/>
      <w:numFmt w:val="decimal"/>
      <w:pStyle w:val="21"/>
      <w:lvlText w:val="%1.%2"/>
      <w:lvlJc w:val="left"/>
      <w:pPr>
        <w:ind w:left="720" w:hanging="360"/>
      </w:pPr>
      <w:rPr>
        <w:rFonts w:hint="default"/>
        <w:sz w:val="24"/>
      </w:rPr>
    </w:lvl>
    <w:lvl w:ilvl="2">
      <w:start w:val="1"/>
      <w:numFmt w:val="decimal"/>
      <w:pStyle w:val="211"/>
      <w:lvlText w:val="%1.%2.%3"/>
      <w:lvlJc w:val="left"/>
      <w:pPr>
        <w:ind w:left="1440" w:hanging="720"/>
      </w:pPr>
      <w:rPr>
        <w:rFonts w:hint="default"/>
        <w:b/>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7">
    <w:nsid w:val="72A27C0E"/>
    <w:multiLevelType w:val="multilevel"/>
    <w:tmpl w:val="91DADF52"/>
    <w:lvl w:ilvl="0">
      <w:start w:val="1"/>
      <w:numFmt w:val="decimal"/>
      <w:lvlText w:val="%1"/>
      <w:lvlJc w:val="left"/>
      <w:pPr>
        <w:ind w:left="360" w:hanging="360"/>
      </w:pPr>
      <w:rPr>
        <w:rFonts w:hint="default"/>
      </w:rPr>
    </w:lvl>
    <w:lvl w:ilvl="1">
      <w:start w:val="1"/>
      <w:numFmt w:val="decimal"/>
      <w:pStyle w:val="11"/>
      <w:lvlText w:val="%1.%2"/>
      <w:lvlJc w:val="left"/>
      <w:pPr>
        <w:ind w:left="720" w:hanging="360"/>
      </w:pPr>
      <w:rPr>
        <w:rFonts w:hint="default"/>
      </w:rPr>
    </w:lvl>
    <w:lvl w:ilvl="2">
      <w:start w:val="1"/>
      <w:numFmt w:val="decimal"/>
      <w:pStyle w:val="13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4"/>
  </w:num>
  <w:num w:numId="3">
    <w:abstractNumId w:val="3"/>
  </w:num>
  <w:num w:numId="4">
    <w:abstractNumId w:val="12"/>
  </w:num>
  <w:num w:numId="5">
    <w:abstractNumId w:val="8"/>
  </w:num>
  <w:num w:numId="6">
    <w:abstractNumId w:val="10"/>
  </w:num>
  <w:num w:numId="7">
    <w:abstractNumId w:val="7"/>
  </w:num>
  <w:num w:numId="8">
    <w:abstractNumId w:val="2"/>
  </w:num>
  <w:num w:numId="9">
    <w:abstractNumId w:val="6"/>
  </w:num>
  <w:num w:numId="10">
    <w:abstractNumId w:val="0"/>
  </w:num>
  <w:num w:numId="11">
    <w:abstractNumId w:val="15"/>
  </w:num>
  <w:num w:numId="12">
    <w:abstractNumId w:val="11"/>
  </w:num>
  <w:num w:numId="13">
    <w:abstractNumId w:val="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Daftar Pustak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frrezfr572ss5fee00qx95v62e25t5a5fwrz&quot;&gt;CEMPRENG&lt;record-ids&gt;&lt;item&gt;2&lt;/item&gt;&lt;item&gt;3&lt;/item&gt;&lt;item&gt;5&lt;/item&gt;&lt;item&gt;8&lt;/item&gt;&lt;item&gt;11&lt;/item&gt;&lt;item&gt;12&lt;/item&gt;&lt;item&gt;14&lt;/item&gt;&lt;item&gt;21&lt;/item&gt;&lt;item&gt;22&lt;/item&gt;&lt;item&gt;2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37620"/>
    <w:rsid w:val="00007F3A"/>
    <w:rsid w:val="00012F4D"/>
    <w:rsid w:val="00042E77"/>
    <w:rsid w:val="000E0DF1"/>
    <w:rsid w:val="000F40A4"/>
    <w:rsid w:val="00125790"/>
    <w:rsid w:val="00125C0E"/>
    <w:rsid w:val="001D5F2F"/>
    <w:rsid w:val="0021638C"/>
    <w:rsid w:val="002B5ADB"/>
    <w:rsid w:val="003501DD"/>
    <w:rsid w:val="0035531A"/>
    <w:rsid w:val="003A4429"/>
    <w:rsid w:val="003D4C54"/>
    <w:rsid w:val="00484423"/>
    <w:rsid w:val="004D3118"/>
    <w:rsid w:val="005033EA"/>
    <w:rsid w:val="00510840"/>
    <w:rsid w:val="00537620"/>
    <w:rsid w:val="00537DB4"/>
    <w:rsid w:val="00586F34"/>
    <w:rsid w:val="006803DD"/>
    <w:rsid w:val="006A0522"/>
    <w:rsid w:val="006F74A9"/>
    <w:rsid w:val="00765394"/>
    <w:rsid w:val="00766F9C"/>
    <w:rsid w:val="008309DE"/>
    <w:rsid w:val="008827E7"/>
    <w:rsid w:val="008D41ED"/>
    <w:rsid w:val="009A3F90"/>
    <w:rsid w:val="00A05A24"/>
    <w:rsid w:val="00A150C2"/>
    <w:rsid w:val="00A21B76"/>
    <w:rsid w:val="00A72D42"/>
    <w:rsid w:val="00AB7407"/>
    <w:rsid w:val="00AD00B4"/>
    <w:rsid w:val="00AE078C"/>
    <w:rsid w:val="00B21E93"/>
    <w:rsid w:val="00B50991"/>
    <w:rsid w:val="00B602E3"/>
    <w:rsid w:val="00BE6954"/>
    <w:rsid w:val="00C308E3"/>
    <w:rsid w:val="00C42FC2"/>
    <w:rsid w:val="00C71715"/>
    <w:rsid w:val="00CB19E5"/>
    <w:rsid w:val="00CE2708"/>
    <w:rsid w:val="00CF73DE"/>
    <w:rsid w:val="00D10CDF"/>
    <w:rsid w:val="00D435FF"/>
    <w:rsid w:val="00D85FDF"/>
    <w:rsid w:val="00D9324F"/>
    <w:rsid w:val="00DE11F7"/>
    <w:rsid w:val="00DE31DC"/>
    <w:rsid w:val="00DF7DC2"/>
    <w:rsid w:val="00E17257"/>
    <w:rsid w:val="00E62F96"/>
    <w:rsid w:val="00E63E24"/>
    <w:rsid w:val="00E662C4"/>
    <w:rsid w:val="00E73BBC"/>
    <w:rsid w:val="00E74C27"/>
    <w:rsid w:val="00F46D52"/>
    <w:rsid w:val="00FC326E"/>
    <w:rsid w:val="00F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20"/>
    <w:pPr>
      <w:spacing w:after="0" w:line="360" w:lineRule="auto"/>
      <w:ind w:left="284"/>
    </w:pPr>
    <w:rPr>
      <w:rFonts w:ascii="Calibri" w:eastAsia="Calibri" w:hAnsi="Calibri" w:cs="Times New Roman"/>
    </w:rPr>
  </w:style>
  <w:style w:type="paragraph" w:styleId="Heading1">
    <w:name w:val="heading 1"/>
    <w:basedOn w:val="Normal"/>
    <w:next w:val="Normal"/>
    <w:link w:val="Heading1Char"/>
    <w:uiPriority w:val="9"/>
    <w:qFormat/>
    <w:rsid w:val="00CF7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620"/>
    <w:pPr>
      <w:keepNext/>
      <w:spacing w:before="240" w:after="60" w:line="276" w:lineRule="auto"/>
      <w:ind w:left="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1D5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7620"/>
  </w:style>
  <w:style w:type="paragraph" w:styleId="NoSpacing">
    <w:name w:val="No Spacing"/>
    <w:uiPriority w:val="1"/>
    <w:qFormat/>
    <w:rsid w:val="00537620"/>
    <w:pPr>
      <w:spacing w:after="0" w:line="240" w:lineRule="auto"/>
    </w:pPr>
    <w:rPr>
      <w:rFonts w:ascii="Calibri" w:eastAsia="Calibri" w:hAnsi="Calibri" w:cs="Times New Roman"/>
      <w:lang w:val="id-ID"/>
    </w:rPr>
  </w:style>
  <w:style w:type="character" w:customStyle="1" w:styleId="Heading2Char">
    <w:name w:val="Heading 2 Char"/>
    <w:basedOn w:val="DefaultParagraphFont"/>
    <w:link w:val="Heading2"/>
    <w:uiPriority w:val="9"/>
    <w:rsid w:val="00537620"/>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537620"/>
    <w:pPr>
      <w:spacing w:after="200" w:line="276" w:lineRule="auto"/>
      <w:ind w:left="720"/>
      <w:contextualSpacing/>
    </w:pPr>
  </w:style>
  <w:style w:type="paragraph" w:customStyle="1" w:styleId="Default">
    <w:name w:val="Default"/>
    <w:rsid w:val="005376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537620"/>
    <w:pPr>
      <w:widowControl w:val="0"/>
      <w:autoSpaceDE w:val="0"/>
      <w:autoSpaceDN w:val="0"/>
      <w:adjustRightInd w:val="0"/>
      <w:spacing w:line="480" w:lineRule="auto"/>
      <w:ind w:left="0" w:right="-20"/>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537620"/>
    <w:rPr>
      <w:rFonts w:ascii="Times New Roman" w:eastAsia="Times New Roman" w:hAnsi="Times New Roman" w:cs="Times New Roman"/>
      <w:b/>
      <w:bCs/>
      <w:sz w:val="28"/>
      <w:szCs w:val="28"/>
    </w:rPr>
  </w:style>
  <w:style w:type="character" w:customStyle="1" w:styleId="a">
    <w:name w:val="a"/>
    <w:basedOn w:val="DefaultParagraphFont"/>
    <w:rsid w:val="00D85FDF"/>
  </w:style>
  <w:style w:type="character" w:styleId="Hyperlink">
    <w:name w:val="Hyperlink"/>
    <w:basedOn w:val="DefaultParagraphFont"/>
    <w:uiPriority w:val="99"/>
    <w:unhideWhenUsed/>
    <w:rsid w:val="00E63E24"/>
    <w:rPr>
      <w:color w:val="0000FF"/>
      <w:u w:val="single"/>
    </w:rPr>
  </w:style>
  <w:style w:type="paragraph" w:customStyle="1" w:styleId="EndNoteBibliographyTitle">
    <w:name w:val="EndNote Bibliography Title"/>
    <w:basedOn w:val="Normal"/>
    <w:link w:val="EndNoteBibliographyTitleChar"/>
    <w:rsid w:val="00D9324F"/>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D9324F"/>
    <w:rPr>
      <w:rFonts w:ascii="Times New Roman" w:eastAsia="Calibri" w:hAnsi="Times New Roman" w:cs="Times New Roman"/>
      <w:noProof/>
    </w:rPr>
  </w:style>
  <w:style w:type="paragraph" w:customStyle="1" w:styleId="EndNoteBibliography">
    <w:name w:val="EndNote Bibliography"/>
    <w:basedOn w:val="Normal"/>
    <w:link w:val="EndNoteBibliographyChar"/>
    <w:rsid w:val="00D9324F"/>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D9324F"/>
    <w:rPr>
      <w:rFonts w:ascii="Times New Roman" w:eastAsia="Calibri" w:hAnsi="Times New Roman" w:cs="Times New Roman"/>
      <w:noProof/>
    </w:rPr>
  </w:style>
  <w:style w:type="paragraph" w:customStyle="1" w:styleId="IEEEAuthorAffiliation">
    <w:name w:val="IEEE Author Affiliation"/>
    <w:basedOn w:val="Normal"/>
    <w:next w:val="Normal"/>
    <w:rsid w:val="00CF73DE"/>
    <w:pPr>
      <w:spacing w:after="60" w:line="240" w:lineRule="auto"/>
      <w:ind w:left="0"/>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CF73DE"/>
    <w:pPr>
      <w:spacing w:after="60" w:line="240" w:lineRule="auto"/>
      <w:jc w:val="center"/>
    </w:pPr>
    <w:rPr>
      <w:rFonts w:ascii="Courier" w:eastAsia="Times New Roman" w:hAnsi="Courier" w:cs="Times New Roman"/>
      <w:sz w:val="18"/>
      <w:szCs w:val="24"/>
      <w:lang w:val="en-GB" w:eastAsia="en-GB"/>
    </w:rPr>
  </w:style>
  <w:style w:type="character" w:customStyle="1" w:styleId="Heading1Char">
    <w:name w:val="Heading 1 Char"/>
    <w:basedOn w:val="DefaultParagraphFont"/>
    <w:link w:val="Heading1"/>
    <w:uiPriority w:val="9"/>
    <w:rsid w:val="00CF73DE"/>
    <w:rPr>
      <w:rFonts w:asciiTheme="majorHAnsi" w:eastAsiaTheme="majorEastAsia" w:hAnsiTheme="majorHAnsi" w:cstheme="majorBidi"/>
      <w:b/>
      <w:bCs/>
      <w:color w:val="365F91" w:themeColor="accent1" w:themeShade="BF"/>
      <w:sz w:val="28"/>
      <w:szCs w:val="28"/>
    </w:rPr>
  </w:style>
  <w:style w:type="paragraph" w:customStyle="1" w:styleId="EndNoteCategoryHeading">
    <w:name w:val="EndNote Category Heading"/>
    <w:basedOn w:val="Normal"/>
    <w:link w:val="EndNoteCategoryHeadingChar"/>
    <w:rsid w:val="00AE078C"/>
    <w:pPr>
      <w:spacing w:before="120" w:after="120"/>
    </w:pPr>
    <w:rPr>
      <w:b/>
      <w:noProof/>
    </w:rPr>
  </w:style>
  <w:style w:type="character" w:customStyle="1" w:styleId="EndNoteCategoryHeadingChar">
    <w:name w:val="EndNote Category Heading Char"/>
    <w:basedOn w:val="DefaultParagraphFont"/>
    <w:link w:val="EndNoteCategoryHeading"/>
    <w:rsid w:val="00AE078C"/>
    <w:rPr>
      <w:rFonts w:ascii="Calibri" w:eastAsia="Calibri" w:hAnsi="Calibri" w:cs="Times New Roman"/>
      <w:b/>
      <w:noProof/>
    </w:rPr>
  </w:style>
  <w:style w:type="paragraph" w:customStyle="1" w:styleId="IEEEAuthorName">
    <w:name w:val="IEEE Author Name"/>
    <w:basedOn w:val="Normal"/>
    <w:next w:val="Normal"/>
    <w:rsid w:val="00A72D42"/>
    <w:pPr>
      <w:adjustRightInd w:val="0"/>
      <w:snapToGrid w:val="0"/>
      <w:spacing w:before="120" w:after="120" w:line="240" w:lineRule="auto"/>
      <w:ind w:left="0"/>
      <w:jc w:val="center"/>
    </w:pPr>
    <w:rPr>
      <w:rFonts w:ascii="Times New Roman" w:eastAsia="Times New Roman" w:hAnsi="Times New Roman"/>
      <w:szCs w:val="24"/>
      <w:lang w:val="en-GB" w:eastAsia="en-GB"/>
    </w:rPr>
  </w:style>
  <w:style w:type="paragraph" w:customStyle="1" w:styleId="bab">
    <w:name w:val="bab"/>
    <w:basedOn w:val="Normal"/>
    <w:link w:val="babChar"/>
    <w:qFormat/>
    <w:rsid w:val="000E0DF1"/>
    <w:pPr>
      <w:spacing w:after="200" w:line="240" w:lineRule="auto"/>
      <w:ind w:left="0"/>
      <w:jc w:val="center"/>
    </w:pPr>
    <w:rPr>
      <w:rFonts w:ascii="Times New Roman" w:eastAsiaTheme="minorEastAsia" w:hAnsi="Times New Roman"/>
      <w:b/>
      <w:sz w:val="28"/>
      <w:szCs w:val="24"/>
    </w:rPr>
  </w:style>
  <w:style w:type="character" w:customStyle="1" w:styleId="babChar">
    <w:name w:val="bab Char"/>
    <w:basedOn w:val="DefaultParagraphFont"/>
    <w:link w:val="bab"/>
    <w:rsid w:val="000E0DF1"/>
    <w:rPr>
      <w:rFonts w:ascii="Times New Roman" w:eastAsiaTheme="minorEastAsia" w:hAnsi="Times New Roman" w:cs="Times New Roman"/>
      <w:b/>
      <w:sz w:val="28"/>
      <w:szCs w:val="24"/>
    </w:rPr>
  </w:style>
  <w:style w:type="character" w:customStyle="1" w:styleId="ListParagraphChar">
    <w:name w:val="List Paragraph Char"/>
    <w:link w:val="ListParagraph"/>
    <w:uiPriority w:val="34"/>
    <w:locked/>
    <w:rsid w:val="00DE11F7"/>
    <w:rPr>
      <w:rFonts w:ascii="Calibri" w:eastAsia="Calibri" w:hAnsi="Calibri" w:cs="Times New Roman"/>
    </w:rPr>
  </w:style>
  <w:style w:type="table" w:styleId="TableGrid">
    <w:name w:val="Table Grid"/>
    <w:basedOn w:val="TableNormal"/>
    <w:uiPriority w:val="59"/>
    <w:rsid w:val="001D5F2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1.1"/>
    <w:basedOn w:val="ListParagraph"/>
    <w:link w:val="11Char"/>
    <w:qFormat/>
    <w:rsid w:val="001D5F2F"/>
    <w:pPr>
      <w:numPr>
        <w:ilvl w:val="1"/>
        <w:numId w:val="17"/>
      </w:numPr>
      <w:spacing w:after="0" w:line="480" w:lineRule="auto"/>
      <w:ind w:left="360"/>
      <w:jc w:val="both"/>
    </w:pPr>
    <w:rPr>
      <w:rFonts w:asciiTheme="majorBidi" w:eastAsiaTheme="minorEastAsia" w:hAnsiTheme="majorBidi" w:cstheme="majorBidi"/>
      <w:b/>
      <w:bCs/>
      <w:sz w:val="24"/>
      <w:szCs w:val="24"/>
    </w:rPr>
  </w:style>
  <w:style w:type="paragraph" w:customStyle="1" w:styleId="131">
    <w:name w:val="1.3.1"/>
    <w:basedOn w:val="ListParagraph"/>
    <w:qFormat/>
    <w:rsid w:val="001D5F2F"/>
    <w:pPr>
      <w:numPr>
        <w:ilvl w:val="2"/>
        <w:numId w:val="17"/>
      </w:numPr>
      <w:spacing w:after="0" w:line="480" w:lineRule="auto"/>
      <w:ind w:left="1080"/>
      <w:jc w:val="both"/>
    </w:pPr>
    <w:rPr>
      <w:rFonts w:asciiTheme="majorBidi" w:eastAsiaTheme="minorEastAsia" w:hAnsiTheme="majorBidi" w:cstheme="majorBidi"/>
      <w:b/>
      <w:bCs/>
      <w:sz w:val="24"/>
      <w:szCs w:val="24"/>
    </w:rPr>
  </w:style>
  <w:style w:type="character" w:customStyle="1" w:styleId="11Char">
    <w:name w:val="1.1 Char"/>
    <w:basedOn w:val="ListParagraphChar"/>
    <w:link w:val="11"/>
    <w:rsid w:val="001D5F2F"/>
    <w:rPr>
      <w:rFonts w:asciiTheme="majorBidi" w:eastAsiaTheme="minorEastAsia" w:hAnsiTheme="majorBidi" w:cstheme="majorBidi"/>
      <w:b/>
      <w:bCs/>
      <w:sz w:val="24"/>
      <w:szCs w:val="24"/>
    </w:rPr>
  </w:style>
  <w:style w:type="paragraph" w:customStyle="1" w:styleId="21">
    <w:name w:val="2.1"/>
    <w:basedOn w:val="ListParagraph"/>
    <w:qFormat/>
    <w:rsid w:val="001D5F2F"/>
    <w:pPr>
      <w:numPr>
        <w:ilvl w:val="1"/>
        <w:numId w:val="18"/>
      </w:numPr>
      <w:spacing w:after="0" w:line="480" w:lineRule="auto"/>
      <w:ind w:left="360"/>
      <w:jc w:val="both"/>
    </w:pPr>
    <w:rPr>
      <w:rFonts w:asciiTheme="majorBidi" w:eastAsiaTheme="minorEastAsia" w:hAnsiTheme="majorBidi" w:cstheme="majorBidi"/>
      <w:b/>
      <w:bCs/>
      <w:sz w:val="24"/>
      <w:szCs w:val="24"/>
      <w:lang w:val="id-ID"/>
    </w:rPr>
  </w:style>
  <w:style w:type="paragraph" w:customStyle="1" w:styleId="211">
    <w:name w:val="2.1.1"/>
    <w:basedOn w:val="ListParagraph"/>
    <w:link w:val="211Char"/>
    <w:qFormat/>
    <w:rsid w:val="001D5F2F"/>
    <w:pPr>
      <w:numPr>
        <w:ilvl w:val="2"/>
        <w:numId w:val="18"/>
      </w:numPr>
      <w:spacing w:after="0" w:line="480" w:lineRule="auto"/>
      <w:ind w:left="993" w:hanging="633"/>
      <w:jc w:val="both"/>
    </w:pPr>
    <w:rPr>
      <w:rFonts w:asciiTheme="majorBidi" w:eastAsiaTheme="minorEastAsia" w:hAnsiTheme="majorBidi" w:cstheme="majorBidi"/>
      <w:b/>
      <w:sz w:val="24"/>
      <w:szCs w:val="24"/>
    </w:rPr>
  </w:style>
  <w:style w:type="character" w:customStyle="1" w:styleId="211Char">
    <w:name w:val="2.1.1 Char"/>
    <w:basedOn w:val="ListParagraphChar"/>
    <w:link w:val="211"/>
    <w:rsid w:val="001D5F2F"/>
    <w:rPr>
      <w:rFonts w:asciiTheme="majorBidi" w:eastAsiaTheme="minorEastAsia" w:hAnsiTheme="majorBidi" w:cstheme="majorBidi"/>
      <w:b/>
      <w:sz w:val="24"/>
      <w:szCs w:val="24"/>
    </w:rPr>
  </w:style>
  <w:style w:type="character" w:customStyle="1" w:styleId="Heading4Char">
    <w:name w:val="Heading 4 Char"/>
    <w:basedOn w:val="DefaultParagraphFont"/>
    <w:link w:val="Heading4"/>
    <w:uiPriority w:val="9"/>
    <w:semiHidden/>
    <w:rsid w:val="001D5F2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20"/>
    <w:pPr>
      <w:spacing w:after="0" w:line="360" w:lineRule="auto"/>
      <w:ind w:left="284"/>
    </w:pPr>
    <w:rPr>
      <w:rFonts w:ascii="Calibri" w:eastAsia="Calibri" w:hAnsi="Calibri" w:cs="Times New Roman"/>
    </w:rPr>
  </w:style>
  <w:style w:type="paragraph" w:styleId="Heading1">
    <w:name w:val="heading 1"/>
    <w:basedOn w:val="Normal"/>
    <w:next w:val="Normal"/>
    <w:link w:val="Heading1Char"/>
    <w:uiPriority w:val="9"/>
    <w:qFormat/>
    <w:rsid w:val="00CF7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620"/>
    <w:pPr>
      <w:keepNext/>
      <w:spacing w:before="240" w:after="60" w:line="276" w:lineRule="auto"/>
      <w:ind w:left="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1D5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7620"/>
  </w:style>
  <w:style w:type="paragraph" w:styleId="NoSpacing">
    <w:name w:val="No Spacing"/>
    <w:uiPriority w:val="1"/>
    <w:qFormat/>
    <w:rsid w:val="00537620"/>
    <w:pPr>
      <w:spacing w:after="0" w:line="240" w:lineRule="auto"/>
    </w:pPr>
    <w:rPr>
      <w:rFonts w:ascii="Calibri" w:eastAsia="Calibri" w:hAnsi="Calibri" w:cs="Times New Roman"/>
      <w:lang w:val="id-ID"/>
    </w:rPr>
  </w:style>
  <w:style w:type="character" w:customStyle="1" w:styleId="Heading2Char">
    <w:name w:val="Heading 2 Char"/>
    <w:basedOn w:val="DefaultParagraphFont"/>
    <w:link w:val="Heading2"/>
    <w:uiPriority w:val="9"/>
    <w:rsid w:val="00537620"/>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537620"/>
    <w:pPr>
      <w:spacing w:after="200" w:line="276" w:lineRule="auto"/>
      <w:ind w:left="720"/>
      <w:contextualSpacing/>
    </w:pPr>
  </w:style>
  <w:style w:type="paragraph" w:customStyle="1" w:styleId="Default">
    <w:name w:val="Default"/>
    <w:rsid w:val="005376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537620"/>
    <w:pPr>
      <w:widowControl w:val="0"/>
      <w:autoSpaceDE w:val="0"/>
      <w:autoSpaceDN w:val="0"/>
      <w:adjustRightInd w:val="0"/>
      <w:spacing w:line="480" w:lineRule="auto"/>
      <w:ind w:left="0" w:right="-20"/>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537620"/>
    <w:rPr>
      <w:rFonts w:ascii="Times New Roman" w:eastAsia="Times New Roman" w:hAnsi="Times New Roman" w:cs="Times New Roman"/>
      <w:b/>
      <w:bCs/>
      <w:sz w:val="28"/>
      <w:szCs w:val="28"/>
    </w:rPr>
  </w:style>
  <w:style w:type="character" w:customStyle="1" w:styleId="a">
    <w:name w:val="a"/>
    <w:basedOn w:val="DefaultParagraphFont"/>
    <w:rsid w:val="00D85FDF"/>
  </w:style>
  <w:style w:type="character" w:styleId="Hyperlink">
    <w:name w:val="Hyperlink"/>
    <w:basedOn w:val="DefaultParagraphFont"/>
    <w:uiPriority w:val="99"/>
    <w:unhideWhenUsed/>
    <w:rsid w:val="00E63E24"/>
    <w:rPr>
      <w:color w:val="0000FF"/>
      <w:u w:val="single"/>
    </w:rPr>
  </w:style>
  <w:style w:type="paragraph" w:customStyle="1" w:styleId="EndNoteBibliographyTitle">
    <w:name w:val="EndNote Bibliography Title"/>
    <w:basedOn w:val="Normal"/>
    <w:link w:val="EndNoteBibliographyTitleChar"/>
    <w:rsid w:val="00D9324F"/>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D9324F"/>
    <w:rPr>
      <w:rFonts w:ascii="Times New Roman" w:eastAsia="Calibri" w:hAnsi="Times New Roman" w:cs="Times New Roman"/>
      <w:noProof/>
    </w:rPr>
  </w:style>
  <w:style w:type="paragraph" w:customStyle="1" w:styleId="EndNoteBibliography">
    <w:name w:val="EndNote Bibliography"/>
    <w:basedOn w:val="Normal"/>
    <w:link w:val="EndNoteBibliographyChar"/>
    <w:rsid w:val="00D9324F"/>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D9324F"/>
    <w:rPr>
      <w:rFonts w:ascii="Times New Roman" w:eastAsia="Calibri" w:hAnsi="Times New Roman" w:cs="Times New Roman"/>
      <w:noProof/>
    </w:rPr>
  </w:style>
  <w:style w:type="paragraph" w:customStyle="1" w:styleId="IEEEAuthorAffiliation">
    <w:name w:val="IEEE Author Affiliation"/>
    <w:basedOn w:val="Normal"/>
    <w:next w:val="Normal"/>
    <w:rsid w:val="00CF73DE"/>
    <w:pPr>
      <w:spacing w:after="60" w:line="240" w:lineRule="auto"/>
      <w:ind w:left="0"/>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CF73DE"/>
    <w:pPr>
      <w:spacing w:after="60" w:line="240" w:lineRule="auto"/>
      <w:jc w:val="center"/>
    </w:pPr>
    <w:rPr>
      <w:rFonts w:ascii="Courier" w:eastAsia="Times New Roman" w:hAnsi="Courier" w:cs="Times New Roman"/>
      <w:sz w:val="18"/>
      <w:szCs w:val="24"/>
      <w:lang w:val="en-GB" w:eastAsia="en-GB"/>
    </w:rPr>
  </w:style>
  <w:style w:type="character" w:customStyle="1" w:styleId="Heading1Char">
    <w:name w:val="Heading 1 Char"/>
    <w:basedOn w:val="DefaultParagraphFont"/>
    <w:link w:val="Heading1"/>
    <w:uiPriority w:val="9"/>
    <w:rsid w:val="00CF73DE"/>
    <w:rPr>
      <w:rFonts w:asciiTheme="majorHAnsi" w:eastAsiaTheme="majorEastAsia" w:hAnsiTheme="majorHAnsi" w:cstheme="majorBidi"/>
      <w:b/>
      <w:bCs/>
      <w:color w:val="365F91" w:themeColor="accent1" w:themeShade="BF"/>
      <w:sz w:val="28"/>
      <w:szCs w:val="28"/>
    </w:rPr>
  </w:style>
  <w:style w:type="paragraph" w:customStyle="1" w:styleId="EndNoteCategoryHeading">
    <w:name w:val="EndNote Category Heading"/>
    <w:basedOn w:val="Normal"/>
    <w:link w:val="EndNoteCategoryHeadingChar"/>
    <w:rsid w:val="00AE078C"/>
    <w:pPr>
      <w:spacing w:before="120" w:after="120"/>
    </w:pPr>
    <w:rPr>
      <w:b/>
      <w:noProof/>
    </w:rPr>
  </w:style>
  <w:style w:type="character" w:customStyle="1" w:styleId="EndNoteCategoryHeadingChar">
    <w:name w:val="EndNote Category Heading Char"/>
    <w:basedOn w:val="DefaultParagraphFont"/>
    <w:link w:val="EndNoteCategoryHeading"/>
    <w:rsid w:val="00AE078C"/>
    <w:rPr>
      <w:rFonts w:ascii="Calibri" w:eastAsia="Calibri" w:hAnsi="Calibri" w:cs="Times New Roman"/>
      <w:b/>
      <w:noProof/>
    </w:rPr>
  </w:style>
  <w:style w:type="paragraph" w:customStyle="1" w:styleId="IEEEAuthorName">
    <w:name w:val="IEEE Author Name"/>
    <w:basedOn w:val="Normal"/>
    <w:next w:val="Normal"/>
    <w:rsid w:val="00A72D42"/>
    <w:pPr>
      <w:adjustRightInd w:val="0"/>
      <w:snapToGrid w:val="0"/>
      <w:spacing w:before="120" w:after="120" w:line="240" w:lineRule="auto"/>
      <w:ind w:left="0"/>
      <w:jc w:val="center"/>
    </w:pPr>
    <w:rPr>
      <w:rFonts w:ascii="Times New Roman" w:eastAsia="Times New Roman" w:hAnsi="Times New Roman"/>
      <w:szCs w:val="24"/>
      <w:lang w:val="en-GB" w:eastAsia="en-GB"/>
    </w:rPr>
  </w:style>
  <w:style w:type="paragraph" w:customStyle="1" w:styleId="bab">
    <w:name w:val="bab"/>
    <w:basedOn w:val="Normal"/>
    <w:link w:val="babChar"/>
    <w:qFormat/>
    <w:rsid w:val="000E0DF1"/>
    <w:pPr>
      <w:spacing w:after="200" w:line="240" w:lineRule="auto"/>
      <w:ind w:left="0"/>
      <w:jc w:val="center"/>
    </w:pPr>
    <w:rPr>
      <w:rFonts w:ascii="Times New Roman" w:eastAsiaTheme="minorEastAsia" w:hAnsi="Times New Roman"/>
      <w:b/>
      <w:sz w:val="28"/>
      <w:szCs w:val="24"/>
    </w:rPr>
  </w:style>
  <w:style w:type="character" w:customStyle="1" w:styleId="babChar">
    <w:name w:val="bab Char"/>
    <w:basedOn w:val="DefaultParagraphFont"/>
    <w:link w:val="bab"/>
    <w:rsid w:val="000E0DF1"/>
    <w:rPr>
      <w:rFonts w:ascii="Times New Roman" w:eastAsiaTheme="minorEastAsia" w:hAnsi="Times New Roman" w:cs="Times New Roman"/>
      <w:b/>
      <w:sz w:val="28"/>
      <w:szCs w:val="24"/>
    </w:rPr>
  </w:style>
  <w:style w:type="character" w:customStyle="1" w:styleId="ListParagraphChar">
    <w:name w:val="List Paragraph Char"/>
    <w:link w:val="ListParagraph"/>
    <w:uiPriority w:val="34"/>
    <w:locked/>
    <w:rsid w:val="00DE11F7"/>
    <w:rPr>
      <w:rFonts w:ascii="Calibri" w:eastAsia="Calibri" w:hAnsi="Calibri" w:cs="Times New Roman"/>
    </w:rPr>
  </w:style>
  <w:style w:type="table" w:styleId="TableGrid">
    <w:name w:val="Table Grid"/>
    <w:basedOn w:val="TableNormal"/>
    <w:uiPriority w:val="59"/>
    <w:rsid w:val="001D5F2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1.1"/>
    <w:basedOn w:val="ListParagraph"/>
    <w:link w:val="11Char"/>
    <w:qFormat/>
    <w:rsid w:val="001D5F2F"/>
    <w:pPr>
      <w:numPr>
        <w:ilvl w:val="1"/>
        <w:numId w:val="17"/>
      </w:numPr>
      <w:spacing w:after="0" w:line="480" w:lineRule="auto"/>
      <w:ind w:left="360"/>
      <w:jc w:val="both"/>
    </w:pPr>
    <w:rPr>
      <w:rFonts w:asciiTheme="majorBidi" w:eastAsiaTheme="minorEastAsia" w:hAnsiTheme="majorBidi" w:cstheme="majorBidi"/>
      <w:b/>
      <w:bCs/>
      <w:sz w:val="24"/>
      <w:szCs w:val="24"/>
    </w:rPr>
  </w:style>
  <w:style w:type="paragraph" w:customStyle="1" w:styleId="131">
    <w:name w:val="1.3.1"/>
    <w:basedOn w:val="ListParagraph"/>
    <w:qFormat/>
    <w:rsid w:val="001D5F2F"/>
    <w:pPr>
      <w:numPr>
        <w:ilvl w:val="2"/>
        <w:numId w:val="17"/>
      </w:numPr>
      <w:spacing w:after="0" w:line="480" w:lineRule="auto"/>
      <w:ind w:left="1080"/>
      <w:jc w:val="both"/>
    </w:pPr>
    <w:rPr>
      <w:rFonts w:asciiTheme="majorBidi" w:eastAsiaTheme="minorEastAsia" w:hAnsiTheme="majorBidi" w:cstheme="majorBidi"/>
      <w:b/>
      <w:bCs/>
      <w:sz w:val="24"/>
      <w:szCs w:val="24"/>
    </w:rPr>
  </w:style>
  <w:style w:type="character" w:customStyle="1" w:styleId="11Char">
    <w:name w:val="1.1 Char"/>
    <w:basedOn w:val="ListParagraphChar"/>
    <w:link w:val="11"/>
    <w:rsid w:val="001D5F2F"/>
    <w:rPr>
      <w:rFonts w:asciiTheme="majorBidi" w:eastAsiaTheme="minorEastAsia" w:hAnsiTheme="majorBidi" w:cstheme="majorBidi"/>
      <w:b/>
      <w:bCs/>
      <w:sz w:val="24"/>
      <w:szCs w:val="24"/>
    </w:rPr>
  </w:style>
  <w:style w:type="paragraph" w:customStyle="1" w:styleId="21">
    <w:name w:val="2.1"/>
    <w:basedOn w:val="ListParagraph"/>
    <w:qFormat/>
    <w:rsid w:val="001D5F2F"/>
    <w:pPr>
      <w:numPr>
        <w:ilvl w:val="1"/>
        <w:numId w:val="18"/>
      </w:numPr>
      <w:spacing w:after="0" w:line="480" w:lineRule="auto"/>
      <w:ind w:left="360"/>
      <w:jc w:val="both"/>
    </w:pPr>
    <w:rPr>
      <w:rFonts w:asciiTheme="majorBidi" w:eastAsiaTheme="minorEastAsia" w:hAnsiTheme="majorBidi" w:cstheme="majorBidi"/>
      <w:b/>
      <w:bCs/>
      <w:sz w:val="24"/>
      <w:szCs w:val="24"/>
      <w:lang w:val="id-ID"/>
    </w:rPr>
  </w:style>
  <w:style w:type="paragraph" w:customStyle="1" w:styleId="211">
    <w:name w:val="2.1.1"/>
    <w:basedOn w:val="ListParagraph"/>
    <w:link w:val="211Char"/>
    <w:qFormat/>
    <w:rsid w:val="001D5F2F"/>
    <w:pPr>
      <w:numPr>
        <w:ilvl w:val="2"/>
        <w:numId w:val="18"/>
      </w:numPr>
      <w:spacing w:after="0" w:line="480" w:lineRule="auto"/>
      <w:ind w:left="993" w:hanging="633"/>
      <w:jc w:val="both"/>
    </w:pPr>
    <w:rPr>
      <w:rFonts w:asciiTheme="majorBidi" w:eastAsiaTheme="minorEastAsia" w:hAnsiTheme="majorBidi" w:cstheme="majorBidi"/>
      <w:b/>
      <w:sz w:val="24"/>
      <w:szCs w:val="24"/>
    </w:rPr>
  </w:style>
  <w:style w:type="character" w:customStyle="1" w:styleId="211Char">
    <w:name w:val="2.1.1 Char"/>
    <w:basedOn w:val="ListParagraphChar"/>
    <w:link w:val="211"/>
    <w:rsid w:val="001D5F2F"/>
    <w:rPr>
      <w:rFonts w:asciiTheme="majorBidi" w:eastAsiaTheme="minorEastAsia" w:hAnsiTheme="majorBidi" w:cstheme="majorBidi"/>
      <w:b/>
      <w:sz w:val="24"/>
      <w:szCs w:val="24"/>
    </w:rPr>
  </w:style>
  <w:style w:type="character" w:customStyle="1" w:styleId="Heading4Char">
    <w:name w:val="Heading 4 Char"/>
    <w:basedOn w:val="DefaultParagraphFont"/>
    <w:link w:val="Heading4"/>
    <w:uiPriority w:val="9"/>
    <w:semiHidden/>
    <w:rsid w:val="001D5F2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s.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6D63-184A-4D20-AEAD-3363B63E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dc:creator>
  <cp:lastModifiedBy>Lenovo</cp:lastModifiedBy>
  <cp:revision>15</cp:revision>
  <dcterms:created xsi:type="dcterms:W3CDTF">2021-09-08T06:06:00Z</dcterms:created>
  <dcterms:modified xsi:type="dcterms:W3CDTF">2021-09-10T07:03:00Z</dcterms:modified>
</cp:coreProperties>
</file>